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8" w:type="dxa"/>
        <w:tblLook w:val="00A0" w:firstRow="1" w:lastRow="0" w:firstColumn="1" w:lastColumn="0" w:noHBand="0" w:noVBand="0"/>
      </w:tblPr>
      <w:tblGrid>
        <w:gridCol w:w="4207"/>
        <w:gridCol w:w="3948"/>
        <w:gridCol w:w="2933"/>
      </w:tblGrid>
      <w:tr w:rsidR="008C0C91" w:rsidRPr="008C0C91" w14:paraId="01C57DF5" w14:textId="77777777" w:rsidTr="004B0287">
        <w:tc>
          <w:tcPr>
            <w:tcW w:w="11088" w:type="dxa"/>
            <w:gridSpan w:val="3"/>
          </w:tcPr>
          <w:p w14:paraId="01C57DEF" w14:textId="77777777" w:rsidR="008C0C91" w:rsidRPr="008C0C91" w:rsidRDefault="008C0C91" w:rsidP="008C0C91">
            <w:pPr>
              <w:keepNext/>
              <w:jc w:val="center"/>
              <w:outlineLvl w:val="1"/>
              <w:rPr>
                <w:sz w:val="36"/>
                <w:szCs w:val="36"/>
              </w:rPr>
            </w:pPr>
            <w:r w:rsidRPr="008C0C91">
              <w:rPr>
                <w:sz w:val="36"/>
                <w:szCs w:val="36"/>
              </w:rPr>
              <w:t>RETIREMENT PLANNING GOAL FORM</w:t>
            </w:r>
          </w:p>
          <w:p w14:paraId="01C57DF4" w14:textId="7E182EA4" w:rsidR="008C0C91" w:rsidRPr="008C0C91" w:rsidRDefault="008C0C91" w:rsidP="004238B6">
            <w:pPr>
              <w:rPr>
                <w:i/>
                <w:szCs w:val="24"/>
              </w:rPr>
            </w:pPr>
            <w:r w:rsidRPr="00E44847">
              <w:rPr>
                <w:i/>
                <w:szCs w:val="24"/>
              </w:rPr>
              <w:t xml:space="preserve">Fill out this form only if you are </w:t>
            </w:r>
            <w:r w:rsidRPr="00E44847">
              <w:rPr>
                <w:i/>
                <w:szCs w:val="24"/>
                <w:u w:val="single"/>
              </w:rPr>
              <w:t>not</w:t>
            </w:r>
            <w:r w:rsidR="00FA3203">
              <w:rPr>
                <w:i/>
                <w:szCs w:val="24"/>
              </w:rPr>
              <w:t xml:space="preserve"> retired.</w:t>
            </w:r>
            <w:r w:rsidRPr="00E44847">
              <w:rPr>
                <w:i/>
                <w:szCs w:val="24"/>
              </w:rPr>
              <w:t xml:space="preserve"> </w:t>
            </w:r>
            <w:r w:rsidR="006B15BA" w:rsidRPr="009C605C">
              <w:rPr>
                <w:i/>
                <w:szCs w:val="24"/>
              </w:rPr>
              <w:t xml:space="preserve">This is a Microsoft Word document </w:t>
            </w:r>
            <w:r w:rsidR="004238B6">
              <w:rPr>
                <w:i/>
                <w:szCs w:val="24"/>
              </w:rPr>
              <w:t>to</w:t>
            </w:r>
            <w:r w:rsidR="006B15BA" w:rsidRPr="009C605C">
              <w:rPr>
                <w:i/>
                <w:szCs w:val="24"/>
              </w:rPr>
              <w:t xml:space="preserve"> b</w:t>
            </w:r>
            <w:r w:rsidR="006B15BA">
              <w:rPr>
                <w:i/>
                <w:szCs w:val="24"/>
              </w:rPr>
              <w:t>e filled out on your computer by both</w:t>
            </w:r>
            <w:r w:rsidR="006B15BA" w:rsidRPr="009C605C">
              <w:rPr>
                <w:i/>
                <w:szCs w:val="24"/>
              </w:rPr>
              <w:t xml:space="preserve"> you and your </w:t>
            </w:r>
            <w:r w:rsidR="006B15BA">
              <w:rPr>
                <w:i/>
                <w:szCs w:val="24"/>
              </w:rPr>
              <w:t>spouse.</w:t>
            </w:r>
            <w:r w:rsidR="006B15BA" w:rsidRPr="00347126">
              <w:rPr>
                <w:i/>
                <w:szCs w:val="24"/>
              </w:rPr>
              <w:t xml:space="preserve"> Do not print and fill out by hand.  Various tables will have to be expanded to accommodate </w:t>
            </w:r>
            <w:r w:rsidR="006B15BA">
              <w:rPr>
                <w:i/>
                <w:szCs w:val="24"/>
              </w:rPr>
              <w:t>your additional information.</w:t>
            </w:r>
          </w:p>
        </w:tc>
      </w:tr>
      <w:tr w:rsidR="008C0C91" w:rsidRPr="008C0C91" w14:paraId="01C57DFB" w14:textId="77777777" w:rsidTr="004B0287">
        <w:tc>
          <w:tcPr>
            <w:tcW w:w="4207" w:type="dxa"/>
          </w:tcPr>
          <w:p w14:paraId="01C57DF6" w14:textId="77777777" w:rsidR="008C0C91" w:rsidRPr="000F2E5A" w:rsidRDefault="008C0C91" w:rsidP="008C0C91">
            <w:pPr>
              <w:keepNext/>
              <w:outlineLvl w:val="4"/>
              <w:rPr>
                <w:bCs/>
                <w:szCs w:val="24"/>
              </w:rPr>
            </w:pPr>
            <w:r w:rsidRPr="000F2E5A">
              <w:rPr>
                <w:bCs/>
                <w:szCs w:val="24"/>
              </w:rPr>
              <w:t>Client Name:</w:t>
            </w:r>
          </w:p>
          <w:p w14:paraId="01C57DF7" w14:textId="77777777" w:rsidR="008C0C91" w:rsidRPr="000F2E5A" w:rsidRDefault="008C0C91" w:rsidP="008C0C91">
            <w:pPr>
              <w:rPr>
                <w:szCs w:val="24"/>
              </w:rPr>
            </w:pPr>
          </w:p>
        </w:tc>
        <w:tc>
          <w:tcPr>
            <w:tcW w:w="3948" w:type="dxa"/>
          </w:tcPr>
          <w:p w14:paraId="01C57DF8" w14:textId="77777777" w:rsidR="008C0C91" w:rsidRPr="000F2E5A" w:rsidRDefault="008C0C91" w:rsidP="008C0C91">
            <w:pPr>
              <w:rPr>
                <w:szCs w:val="24"/>
              </w:rPr>
            </w:pPr>
            <w:r w:rsidRPr="000F2E5A">
              <w:rPr>
                <w:szCs w:val="24"/>
              </w:rPr>
              <w:t>Spouse name:</w:t>
            </w:r>
          </w:p>
          <w:p w14:paraId="01C57DF9" w14:textId="77777777" w:rsidR="008C0C91" w:rsidRPr="000F2E5A" w:rsidRDefault="008C0C91" w:rsidP="008C0C91">
            <w:pPr>
              <w:rPr>
                <w:szCs w:val="24"/>
              </w:rPr>
            </w:pPr>
          </w:p>
        </w:tc>
        <w:tc>
          <w:tcPr>
            <w:tcW w:w="2933" w:type="dxa"/>
          </w:tcPr>
          <w:p w14:paraId="01C57DFA" w14:textId="77777777" w:rsidR="008C0C91" w:rsidRPr="000F2E5A" w:rsidRDefault="008C0C91" w:rsidP="008C0C91">
            <w:pPr>
              <w:keepNext/>
              <w:outlineLvl w:val="4"/>
              <w:rPr>
                <w:bCs/>
                <w:szCs w:val="24"/>
              </w:rPr>
            </w:pPr>
            <w:r w:rsidRPr="000F2E5A">
              <w:rPr>
                <w:bCs/>
                <w:szCs w:val="24"/>
              </w:rPr>
              <w:t>Date:</w:t>
            </w:r>
          </w:p>
        </w:tc>
      </w:tr>
    </w:tbl>
    <w:p w14:paraId="01C57DFC" w14:textId="77777777" w:rsidR="008C0C91" w:rsidRPr="008C0C91" w:rsidRDefault="008C0C91" w:rsidP="008C0C91">
      <w:pPr>
        <w:keepNext/>
        <w:ind w:left="360"/>
        <w:outlineLvl w:val="4"/>
        <w:rPr>
          <w:bCs/>
          <w:szCs w:val="24"/>
        </w:rPr>
      </w:pPr>
    </w:p>
    <w:tbl>
      <w:tblPr>
        <w:tblStyle w:val="TableGrid"/>
        <w:tblW w:w="11088" w:type="dxa"/>
        <w:tblLayout w:type="fixed"/>
        <w:tblLook w:val="00A0" w:firstRow="1" w:lastRow="0" w:firstColumn="1" w:lastColumn="0" w:noHBand="0" w:noVBand="0"/>
      </w:tblPr>
      <w:tblGrid>
        <w:gridCol w:w="378"/>
        <w:gridCol w:w="10710"/>
      </w:tblGrid>
      <w:tr w:rsidR="008C0C91" w:rsidRPr="008C0C91" w14:paraId="01C57DFF" w14:textId="77777777" w:rsidTr="004B0287">
        <w:tc>
          <w:tcPr>
            <w:tcW w:w="11088" w:type="dxa"/>
            <w:gridSpan w:val="2"/>
          </w:tcPr>
          <w:p w14:paraId="01C57DFD" w14:textId="77777777" w:rsidR="008C0C91" w:rsidRPr="008C0C91" w:rsidRDefault="008C0C91" w:rsidP="008C0C91">
            <w:pPr>
              <w:jc w:val="center"/>
              <w:rPr>
                <w:b/>
                <w:szCs w:val="24"/>
              </w:rPr>
            </w:pPr>
            <w:r w:rsidRPr="008C0C91">
              <w:rPr>
                <w:b/>
                <w:szCs w:val="24"/>
              </w:rPr>
              <w:t>POINTS TO CONSIDER REGARDING YOUR RETIREMENT PLANNING</w:t>
            </w:r>
          </w:p>
          <w:p w14:paraId="01C57DFE" w14:textId="2D62848F" w:rsidR="008C0C91" w:rsidRPr="008C0C91" w:rsidRDefault="00151733" w:rsidP="00024C8C">
            <w:pPr>
              <w:jc w:val="center"/>
              <w:rPr>
                <w:b/>
              </w:rPr>
            </w:pPr>
            <w:r>
              <w:rPr>
                <w:i/>
                <w:szCs w:val="24"/>
              </w:rPr>
              <w:t>For areas of concern or interest, place an “X” in the adjacent box</w:t>
            </w:r>
          </w:p>
        </w:tc>
      </w:tr>
      <w:tr w:rsidR="008362D6" w:rsidRPr="008C0C91" w14:paraId="01C57E01" w14:textId="77777777" w:rsidTr="008362D6">
        <w:tblPrEx>
          <w:tblLook w:val="01E0" w:firstRow="1" w:lastRow="1" w:firstColumn="1" w:lastColumn="1" w:noHBand="0" w:noVBand="0"/>
        </w:tblPrEx>
        <w:tc>
          <w:tcPr>
            <w:tcW w:w="378" w:type="dxa"/>
            <w:vAlign w:val="center"/>
          </w:tcPr>
          <w:p w14:paraId="59C66411" w14:textId="76F4FD47" w:rsidR="008362D6" w:rsidRPr="008C0C91" w:rsidRDefault="008362D6" w:rsidP="008362D6">
            <w:pPr>
              <w:jc w:val="center"/>
            </w:pPr>
          </w:p>
        </w:tc>
        <w:tc>
          <w:tcPr>
            <w:tcW w:w="10710" w:type="dxa"/>
          </w:tcPr>
          <w:p w14:paraId="01C57E00" w14:textId="032BF663" w:rsidR="008362D6" w:rsidRPr="008C0C91" w:rsidRDefault="008362D6" w:rsidP="006A206D">
            <w:r w:rsidRPr="008C0C91">
              <w:rPr>
                <w:i/>
              </w:rPr>
              <w:t>Assumptions –</w:t>
            </w:r>
            <w:r w:rsidR="0050011E">
              <w:rPr>
                <w:i/>
              </w:rPr>
              <w:t xml:space="preserve"> </w:t>
            </w:r>
            <w:r w:rsidR="00B93765">
              <w:t xml:space="preserve">Will expenses </w:t>
            </w:r>
            <w:r w:rsidR="00804AF1">
              <w:t xml:space="preserve">really </w:t>
            </w:r>
            <w:r w:rsidR="00B93765">
              <w:t xml:space="preserve">decline in retirement </w:t>
            </w:r>
            <w:r w:rsidR="0050011E">
              <w:t xml:space="preserve">as </w:t>
            </w:r>
            <w:r w:rsidR="001C7D0E">
              <w:t xml:space="preserve">is </w:t>
            </w:r>
            <w:r w:rsidR="0050011E">
              <w:t>often assumed</w:t>
            </w:r>
            <w:r w:rsidR="001C7D0E">
              <w:t>?  W</w:t>
            </w:r>
            <w:r w:rsidR="00804AF1">
              <w:t xml:space="preserve">ill new plans </w:t>
            </w:r>
            <w:r w:rsidR="0050011E">
              <w:t xml:space="preserve">such as </w:t>
            </w:r>
            <w:r w:rsidR="006A206D">
              <w:t xml:space="preserve">additional </w:t>
            </w:r>
            <w:r w:rsidR="0050011E">
              <w:t xml:space="preserve">travel maintain or even </w:t>
            </w:r>
            <w:r w:rsidR="00B93765">
              <w:t xml:space="preserve">increase </w:t>
            </w:r>
            <w:r w:rsidR="006A206D">
              <w:t xml:space="preserve">annual living </w:t>
            </w:r>
            <w:r w:rsidR="00B93765">
              <w:t>costs?</w:t>
            </w:r>
          </w:p>
        </w:tc>
      </w:tr>
      <w:tr w:rsidR="003709A7" w:rsidRPr="008C0C91" w14:paraId="4EB00C8F" w14:textId="77777777" w:rsidTr="008362D6">
        <w:tblPrEx>
          <w:tblLook w:val="01E0" w:firstRow="1" w:lastRow="1" w:firstColumn="1" w:lastColumn="1" w:noHBand="0" w:noVBand="0"/>
        </w:tblPrEx>
        <w:tc>
          <w:tcPr>
            <w:tcW w:w="378" w:type="dxa"/>
            <w:vAlign w:val="center"/>
          </w:tcPr>
          <w:p w14:paraId="4D4778DE" w14:textId="77777777" w:rsidR="003709A7" w:rsidRPr="008C0C91" w:rsidRDefault="003709A7" w:rsidP="008362D6">
            <w:pPr>
              <w:jc w:val="center"/>
            </w:pPr>
          </w:p>
        </w:tc>
        <w:tc>
          <w:tcPr>
            <w:tcW w:w="10710" w:type="dxa"/>
          </w:tcPr>
          <w:p w14:paraId="49F4C82C" w14:textId="0591177F" w:rsidR="003709A7" w:rsidRPr="003709A7" w:rsidRDefault="003709A7" w:rsidP="006A206D">
            <w:r w:rsidRPr="008C0C91">
              <w:rPr>
                <w:i/>
              </w:rPr>
              <w:t>Assumptions –</w:t>
            </w:r>
            <w:r>
              <w:t xml:space="preserve"> </w:t>
            </w:r>
            <w:r w:rsidR="0050011E">
              <w:t xml:space="preserve">How is </w:t>
            </w:r>
            <w:r>
              <w:t xml:space="preserve">life expectancy </w:t>
            </w:r>
            <w:r w:rsidR="0050011E">
              <w:t xml:space="preserve">calculated and what </w:t>
            </w:r>
            <w:r w:rsidR="006A206D">
              <w:t>will be</w:t>
            </w:r>
            <w:r w:rsidR="0050011E">
              <w:t xml:space="preserve"> its impact on the retirement plan</w:t>
            </w:r>
            <w:r w:rsidR="006E737C">
              <w:t>?</w:t>
            </w:r>
          </w:p>
        </w:tc>
      </w:tr>
      <w:tr w:rsidR="001C7D0E" w:rsidRPr="008C0C91" w14:paraId="22C68177" w14:textId="77777777" w:rsidTr="008362D6">
        <w:tblPrEx>
          <w:tblLook w:val="01E0" w:firstRow="1" w:lastRow="1" w:firstColumn="1" w:lastColumn="1" w:noHBand="0" w:noVBand="0"/>
        </w:tblPrEx>
        <w:tc>
          <w:tcPr>
            <w:tcW w:w="378" w:type="dxa"/>
            <w:vAlign w:val="center"/>
          </w:tcPr>
          <w:p w14:paraId="49AD7668" w14:textId="77777777" w:rsidR="001C7D0E" w:rsidRPr="008C0C91" w:rsidRDefault="001C7D0E" w:rsidP="008362D6">
            <w:pPr>
              <w:jc w:val="center"/>
            </w:pPr>
          </w:p>
        </w:tc>
        <w:tc>
          <w:tcPr>
            <w:tcW w:w="10710" w:type="dxa"/>
          </w:tcPr>
          <w:p w14:paraId="1EA45E68" w14:textId="2A3F248D" w:rsidR="001C7D0E" w:rsidRPr="008C0C91" w:rsidRDefault="001C7D0E" w:rsidP="0050011E">
            <w:pPr>
              <w:rPr>
                <w:i/>
              </w:rPr>
            </w:pPr>
            <w:r>
              <w:rPr>
                <w:i/>
              </w:rPr>
              <w:t>Assumptions</w:t>
            </w:r>
            <w:r w:rsidRPr="00151733">
              <w:rPr>
                <w:i/>
              </w:rPr>
              <w:t xml:space="preserve"> – </w:t>
            </w:r>
            <w:r>
              <w:t xml:space="preserve">What are projected medical expenses in retirement? How will retirement be affected </w:t>
            </w:r>
            <w:r w:rsidR="006A206D">
              <w:t xml:space="preserve">and what needs to be done </w:t>
            </w:r>
            <w:r>
              <w:t>if there are plans to leave the workforce before age 65?</w:t>
            </w:r>
          </w:p>
        </w:tc>
      </w:tr>
      <w:tr w:rsidR="001C7D0E" w:rsidRPr="008C0C91" w14:paraId="3CC8414B" w14:textId="77777777" w:rsidTr="008362D6">
        <w:tblPrEx>
          <w:tblLook w:val="01E0" w:firstRow="1" w:lastRow="1" w:firstColumn="1" w:lastColumn="1" w:noHBand="0" w:noVBand="0"/>
        </w:tblPrEx>
        <w:tc>
          <w:tcPr>
            <w:tcW w:w="378" w:type="dxa"/>
            <w:vAlign w:val="center"/>
          </w:tcPr>
          <w:p w14:paraId="5EA85E75" w14:textId="77777777" w:rsidR="001C7D0E" w:rsidRPr="008C0C91" w:rsidRDefault="001C7D0E" w:rsidP="008362D6">
            <w:pPr>
              <w:jc w:val="center"/>
            </w:pPr>
          </w:p>
        </w:tc>
        <w:tc>
          <w:tcPr>
            <w:tcW w:w="10710" w:type="dxa"/>
          </w:tcPr>
          <w:p w14:paraId="7C3C9FB8" w14:textId="32E4F68B" w:rsidR="001C7D0E" w:rsidRDefault="001C7D0E" w:rsidP="0050011E">
            <w:pPr>
              <w:rPr>
                <w:i/>
              </w:rPr>
            </w:pPr>
            <w:r>
              <w:rPr>
                <w:i/>
              </w:rPr>
              <w:t>Assumptions</w:t>
            </w:r>
            <w:r w:rsidRPr="008C0C91">
              <w:rPr>
                <w:i/>
              </w:rPr>
              <w:t xml:space="preserve"> –</w:t>
            </w:r>
            <w:r>
              <w:rPr>
                <w:i/>
              </w:rPr>
              <w:t xml:space="preserve"> </w:t>
            </w:r>
            <w:r>
              <w:t>Will insurance needs change in retirement? Should long-term care insurance be purchased</w:t>
            </w:r>
            <w:r w:rsidRPr="008C0C91">
              <w:t>?</w:t>
            </w:r>
            <w:r>
              <w:t xml:space="preserve">  </w:t>
            </w:r>
          </w:p>
        </w:tc>
      </w:tr>
      <w:tr w:rsidR="001C7D0E" w:rsidRPr="008C0C91" w14:paraId="29C15BE2" w14:textId="77777777" w:rsidTr="008362D6">
        <w:tblPrEx>
          <w:tblLook w:val="01E0" w:firstRow="1" w:lastRow="1" w:firstColumn="1" w:lastColumn="1" w:noHBand="0" w:noVBand="0"/>
        </w:tblPrEx>
        <w:tc>
          <w:tcPr>
            <w:tcW w:w="378" w:type="dxa"/>
            <w:vAlign w:val="center"/>
          </w:tcPr>
          <w:p w14:paraId="250667D1" w14:textId="77777777" w:rsidR="001C7D0E" w:rsidRPr="008C0C91" w:rsidRDefault="001C7D0E" w:rsidP="008362D6">
            <w:pPr>
              <w:jc w:val="center"/>
            </w:pPr>
          </w:p>
        </w:tc>
        <w:tc>
          <w:tcPr>
            <w:tcW w:w="10710" w:type="dxa"/>
          </w:tcPr>
          <w:p w14:paraId="01C97CB2" w14:textId="13FC0F44" w:rsidR="001C7D0E" w:rsidRPr="001C7D0E" w:rsidRDefault="001C7D0E" w:rsidP="0050011E">
            <w:r>
              <w:rPr>
                <w:i/>
              </w:rPr>
              <w:t xml:space="preserve">Assumptions – </w:t>
            </w:r>
            <w:r>
              <w:t>Will the portfolio be invested with the same asset mix in retirement as it was before?</w:t>
            </w:r>
          </w:p>
        </w:tc>
      </w:tr>
      <w:tr w:rsidR="008362D6" w:rsidRPr="008C0C91" w14:paraId="28C34C1C" w14:textId="77777777" w:rsidTr="008362D6">
        <w:tblPrEx>
          <w:tblLook w:val="01E0" w:firstRow="1" w:lastRow="1" w:firstColumn="1" w:lastColumn="1" w:noHBand="0" w:noVBand="0"/>
        </w:tblPrEx>
        <w:tc>
          <w:tcPr>
            <w:tcW w:w="378" w:type="dxa"/>
            <w:vAlign w:val="center"/>
          </w:tcPr>
          <w:p w14:paraId="03A01BCF" w14:textId="77777777" w:rsidR="008362D6" w:rsidRPr="008C0C91" w:rsidRDefault="008362D6" w:rsidP="008362D6">
            <w:pPr>
              <w:jc w:val="center"/>
            </w:pPr>
          </w:p>
        </w:tc>
        <w:tc>
          <w:tcPr>
            <w:tcW w:w="10710" w:type="dxa"/>
          </w:tcPr>
          <w:p w14:paraId="3057862D" w14:textId="3EA5CD73" w:rsidR="008362D6" w:rsidRPr="008C0C91" w:rsidRDefault="008362D6" w:rsidP="001C7D0E">
            <w:pPr>
              <w:rPr>
                <w:i/>
              </w:rPr>
            </w:pPr>
            <w:r>
              <w:rPr>
                <w:i/>
              </w:rPr>
              <w:t>Assumptions</w:t>
            </w:r>
            <w:r w:rsidRPr="008C0C91">
              <w:rPr>
                <w:i/>
              </w:rPr>
              <w:t xml:space="preserve"> –</w:t>
            </w:r>
            <w:r w:rsidR="001C7D0E">
              <w:t xml:space="preserve"> </w:t>
            </w:r>
            <w:r w:rsidR="00B93765">
              <w:t>Are all children financially stable</w:t>
            </w:r>
            <w:r w:rsidR="00646A01">
              <w:t>?</w:t>
            </w:r>
            <w:r w:rsidRPr="008C0C91">
              <w:t xml:space="preserve"> </w:t>
            </w:r>
            <w:r w:rsidR="00B93765">
              <w:t>I</w:t>
            </w:r>
            <w:r w:rsidRPr="008C0C91">
              <w:t>s there a strong chance that support will be</w:t>
            </w:r>
            <w:r w:rsidR="00F86CED">
              <w:t xml:space="preserve"> given to them in the future? </w:t>
            </w:r>
            <w:r w:rsidR="00F86CED" w:rsidRPr="008C0C91">
              <w:t>Will it be necessary to help a parent financiall</w:t>
            </w:r>
            <w:r w:rsidR="001C7D0E">
              <w:t>y</w:t>
            </w:r>
            <w:r w:rsidR="00F86CED" w:rsidRPr="008C0C91">
              <w:t>?</w:t>
            </w:r>
          </w:p>
        </w:tc>
      </w:tr>
      <w:tr w:rsidR="001C7D0E" w:rsidRPr="008C0C91" w14:paraId="40C728A0" w14:textId="77777777" w:rsidTr="008362D6">
        <w:tblPrEx>
          <w:tblLook w:val="01E0" w:firstRow="1" w:lastRow="1" w:firstColumn="1" w:lastColumn="1" w:noHBand="0" w:noVBand="0"/>
        </w:tblPrEx>
        <w:tc>
          <w:tcPr>
            <w:tcW w:w="378" w:type="dxa"/>
            <w:vAlign w:val="center"/>
          </w:tcPr>
          <w:p w14:paraId="7E1565A7" w14:textId="77777777" w:rsidR="001C7D0E" w:rsidRPr="008C0C91" w:rsidRDefault="001C7D0E" w:rsidP="008362D6">
            <w:pPr>
              <w:jc w:val="center"/>
            </w:pPr>
          </w:p>
        </w:tc>
        <w:tc>
          <w:tcPr>
            <w:tcW w:w="10710" w:type="dxa"/>
          </w:tcPr>
          <w:p w14:paraId="15E9AE0F" w14:textId="3390E02F" w:rsidR="001C7D0E" w:rsidRDefault="001C7D0E" w:rsidP="006A206D">
            <w:pPr>
              <w:rPr>
                <w:i/>
              </w:rPr>
            </w:pPr>
            <w:r>
              <w:rPr>
                <w:i/>
              </w:rPr>
              <w:t>Assumptions</w:t>
            </w:r>
            <w:r w:rsidRPr="008C0C91">
              <w:rPr>
                <w:i/>
              </w:rPr>
              <w:t xml:space="preserve"> – </w:t>
            </w:r>
            <w:r>
              <w:t xml:space="preserve">As bear markets and family emergencies can derail a family’s retirement plans, it is necessary to have a cushion. What should be the targeted amount for an emergency cash reserve?  </w:t>
            </w:r>
          </w:p>
        </w:tc>
      </w:tr>
      <w:tr w:rsidR="001C7D0E" w:rsidRPr="008C0C91" w14:paraId="2B0E32E6" w14:textId="77777777" w:rsidTr="008362D6">
        <w:tblPrEx>
          <w:tblLook w:val="01E0" w:firstRow="1" w:lastRow="1" w:firstColumn="1" w:lastColumn="1" w:noHBand="0" w:noVBand="0"/>
        </w:tblPrEx>
        <w:tc>
          <w:tcPr>
            <w:tcW w:w="378" w:type="dxa"/>
            <w:vAlign w:val="center"/>
          </w:tcPr>
          <w:p w14:paraId="0A4D4DE9" w14:textId="77777777" w:rsidR="001C7D0E" w:rsidRPr="008C0C91" w:rsidRDefault="001C7D0E" w:rsidP="008362D6">
            <w:pPr>
              <w:jc w:val="center"/>
            </w:pPr>
          </w:p>
        </w:tc>
        <w:tc>
          <w:tcPr>
            <w:tcW w:w="10710" w:type="dxa"/>
          </w:tcPr>
          <w:p w14:paraId="52B2A91A" w14:textId="19366950" w:rsidR="001C7D0E" w:rsidRPr="00151733" w:rsidRDefault="001C7D0E" w:rsidP="002B4A36">
            <w:pPr>
              <w:rPr>
                <w:i/>
              </w:rPr>
            </w:pPr>
            <w:r>
              <w:rPr>
                <w:i/>
              </w:rPr>
              <w:t>Modeling</w:t>
            </w:r>
            <w:r w:rsidRPr="008C0C91">
              <w:rPr>
                <w:i/>
              </w:rPr>
              <w:t xml:space="preserve"> – </w:t>
            </w:r>
            <w:r>
              <w:t>If there is a shortfall in the retirement funding goal, what is the strategy to bridge the difference</w:t>
            </w:r>
            <w:r w:rsidRPr="008C0C91">
              <w:t xml:space="preserve">?  </w:t>
            </w:r>
            <w:r>
              <w:t>Would it be</w:t>
            </w:r>
            <w:r w:rsidRPr="008C0C91">
              <w:t xml:space="preserve"> part-time</w:t>
            </w:r>
            <w:r>
              <w:t xml:space="preserve"> employment</w:t>
            </w:r>
            <w:r w:rsidRPr="008C0C91">
              <w:t xml:space="preserve">, </w:t>
            </w:r>
            <w:r>
              <w:t>a continuation of full-time work</w:t>
            </w:r>
            <w:r w:rsidRPr="008C0C91">
              <w:t xml:space="preserve">, or </w:t>
            </w:r>
            <w:r>
              <w:t>a reduction in living expenses?</w:t>
            </w:r>
          </w:p>
        </w:tc>
      </w:tr>
      <w:tr w:rsidR="001C7D0E" w:rsidRPr="008C0C91" w14:paraId="66451070" w14:textId="77777777" w:rsidTr="008362D6">
        <w:tblPrEx>
          <w:tblLook w:val="01E0" w:firstRow="1" w:lastRow="1" w:firstColumn="1" w:lastColumn="1" w:noHBand="0" w:noVBand="0"/>
        </w:tblPrEx>
        <w:tc>
          <w:tcPr>
            <w:tcW w:w="378" w:type="dxa"/>
            <w:vAlign w:val="center"/>
          </w:tcPr>
          <w:p w14:paraId="53A43C3D" w14:textId="77777777" w:rsidR="001C7D0E" w:rsidRPr="008C0C91" w:rsidRDefault="001C7D0E" w:rsidP="008362D6">
            <w:pPr>
              <w:jc w:val="center"/>
            </w:pPr>
          </w:p>
        </w:tc>
        <w:tc>
          <w:tcPr>
            <w:tcW w:w="10710" w:type="dxa"/>
          </w:tcPr>
          <w:p w14:paraId="5EA7CBDF" w14:textId="5772E5F2" w:rsidR="001C7D0E" w:rsidRDefault="001C7D0E" w:rsidP="006A206D">
            <w:pPr>
              <w:rPr>
                <w:i/>
              </w:rPr>
            </w:pPr>
            <w:r>
              <w:rPr>
                <w:i/>
              </w:rPr>
              <w:t>Modeling</w:t>
            </w:r>
            <w:r w:rsidRPr="008C0C91">
              <w:rPr>
                <w:i/>
              </w:rPr>
              <w:t xml:space="preserve"> – </w:t>
            </w:r>
            <w:r>
              <w:t>If planning</w:t>
            </w:r>
            <w:r w:rsidR="006A206D">
              <w:t xml:space="preserve"> to move, has the change in annual ongoing expenses</w:t>
            </w:r>
            <w:r>
              <w:t xml:space="preserve"> been factored into retirement projections?</w:t>
            </w:r>
            <w:r w:rsidRPr="008C0C91">
              <w:t xml:space="preserve"> </w:t>
            </w:r>
            <w:r>
              <w:t>What about the cost</w:t>
            </w:r>
            <w:r w:rsidR="006A206D">
              <w:t>s in</w:t>
            </w:r>
            <w:r>
              <w:t xml:space="preserve"> </w:t>
            </w:r>
            <w:r w:rsidR="006A206D">
              <w:t>transitioning such as commissions, fees, mortgage payoff, moving, lost wages and renovations</w:t>
            </w:r>
            <w:r>
              <w:t>?</w:t>
            </w:r>
          </w:p>
        </w:tc>
      </w:tr>
      <w:tr w:rsidR="006A206D" w:rsidRPr="008C0C91" w14:paraId="2461CCF4" w14:textId="77777777" w:rsidTr="008362D6">
        <w:tblPrEx>
          <w:tblLook w:val="01E0" w:firstRow="1" w:lastRow="1" w:firstColumn="1" w:lastColumn="1" w:noHBand="0" w:noVBand="0"/>
        </w:tblPrEx>
        <w:tc>
          <w:tcPr>
            <w:tcW w:w="378" w:type="dxa"/>
            <w:vAlign w:val="center"/>
          </w:tcPr>
          <w:p w14:paraId="57EC9A61" w14:textId="77777777" w:rsidR="006A206D" w:rsidRPr="008C0C91" w:rsidRDefault="006A206D" w:rsidP="008362D6">
            <w:pPr>
              <w:jc w:val="center"/>
            </w:pPr>
          </w:p>
        </w:tc>
        <w:tc>
          <w:tcPr>
            <w:tcW w:w="10710" w:type="dxa"/>
          </w:tcPr>
          <w:p w14:paraId="2AEB6A82" w14:textId="6DEC647B" w:rsidR="006A206D" w:rsidRDefault="006A206D" w:rsidP="002B4A36">
            <w:pPr>
              <w:rPr>
                <w:i/>
              </w:rPr>
            </w:pPr>
            <w:r>
              <w:rPr>
                <w:i/>
              </w:rPr>
              <w:t>Modeling</w:t>
            </w:r>
            <w:r w:rsidRPr="008C0C91">
              <w:rPr>
                <w:i/>
              </w:rPr>
              <w:t xml:space="preserve"> –</w:t>
            </w:r>
            <w:r>
              <w:rPr>
                <w:i/>
              </w:rPr>
              <w:t xml:space="preserve"> </w:t>
            </w:r>
            <w:r>
              <w:t>Is there a strategy in place to eventually divest of</w:t>
            </w:r>
            <w:r w:rsidRPr="008C0C91">
              <w:t xml:space="preserve"> illiquid assets such as real estate or businesses?</w:t>
            </w:r>
          </w:p>
        </w:tc>
      </w:tr>
      <w:tr w:rsidR="007E4110" w:rsidRPr="008C0C91" w14:paraId="561C5D45" w14:textId="77777777" w:rsidTr="007E4110">
        <w:tblPrEx>
          <w:tblLook w:val="01E0" w:firstRow="1" w:lastRow="1" w:firstColumn="1" w:lastColumn="1" w:noHBand="0" w:noVBand="0"/>
        </w:tblPrEx>
        <w:tc>
          <w:tcPr>
            <w:tcW w:w="378" w:type="dxa"/>
            <w:vAlign w:val="center"/>
          </w:tcPr>
          <w:p w14:paraId="0C5DB904" w14:textId="77777777" w:rsidR="007E4110" w:rsidRPr="007E4110" w:rsidRDefault="007E4110" w:rsidP="007E4110">
            <w:pPr>
              <w:jc w:val="center"/>
            </w:pPr>
          </w:p>
        </w:tc>
        <w:tc>
          <w:tcPr>
            <w:tcW w:w="10710" w:type="dxa"/>
          </w:tcPr>
          <w:p w14:paraId="028F7F89" w14:textId="6A4B845F" w:rsidR="007E4110" w:rsidRPr="008C0C91" w:rsidRDefault="0050011E" w:rsidP="0050011E">
            <w:pPr>
              <w:rPr>
                <w:i/>
              </w:rPr>
            </w:pPr>
            <w:r>
              <w:rPr>
                <w:i/>
              </w:rPr>
              <w:t>Social Security &amp; Pensions</w:t>
            </w:r>
            <w:r w:rsidRPr="008C0C91">
              <w:rPr>
                <w:i/>
              </w:rPr>
              <w:t xml:space="preserve"> – </w:t>
            </w:r>
            <w:r w:rsidR="00BE38B9">
              <w:t>When should</w:t>
            </w:r>
            <w:r>
              <w:t xml:space="preserve"> they</w:t>
            </w:r>
            <w:r w:rsidR="00BE38B9">
              <w:t xml:space="preserve"> be taken?  Are there any strategies available to increase lifetime benefits?  </w:t>
            </w:r>
          </w:p>
        </w:tc>
      </w:tr>
      <w:tr w:rsidR="0050011E" w:rsidRPr="008C0C91" w14:paraId="6B0430B7" w14:textId="77777777" w:rsidTr="007E4110">
        <w:tblPrEx>
          <w:tblLook w:val="01E0" w:firstRow="1" w:lastRow="1" w:firstColumn="1" w:lastColumn="1" w:noHBand="0" w:noVBand="0"/>
        </w:tblPrEx>
        <w:tc>
          <w:tcPr>
            <w:tcW w:w="378" w:type="dxa"/>
            <w:vAlign w:val="center"/>
          </w:tcPr>
          <w:p w14:paraId="071BDA93" w14:textId="77777777" w:rsidR="0050011E" w:rsidRPr="007E4110" w:rsidRDefault="0050011E" w:rsidP="007E4110">
            <w:pPr>
              <w:jc w:val="center"/>
            </w:pPr>
          </w:p>
        </w:tc>
        <w:tc>
          <w:tcPr>
            <w:tcW w:w="10710" w:type="dxa"/>
          </w:tcPr>
          <w:p w14:paraId="529CF8DE" w14:textId="74289BCB" w:rsidR="0050011E" w:rsidRPr="008C0C91" w:rsidRDefault="0050011E" w:rsidP="001C7D0E">
            <w:pPr>
              <w:rPr>
                <w:i/>
              </w:rPr>
            </w:pPr>
            <w:r>
              <w:rPr>
                <w:i/>
              </w:rPr>
              <w:t>Social Security &amp; Pensions</w:t>
            </w:r>
            <w:r w:rsidRPr="008C0C91">
              <w:rPr>
                <w:i/>
              </w:rPr>
              <w:t xml:space="preserve"> – </w:t>
            </w:r>
            <w:r>
              <w:t xml:space="preserve">What impact will </w:t>
            </w:r>
            <w:r w:rsidR="006A206D">
              <w:t xml:space="preserve">any </w:t>
            </w:r>
            <w:r>
              <w:t>underfund</w:t>
            </w:r>
            <w:r w:rsidR="001C7D0E">
              <w:t xml:space="preserve">ing </w:t>
            </w:r>
            <w:r>
              <w:t>have on retirement projections?</w:t>
            </w:r>
          </w:p>
        </w:tc>
      </w:tr>
      <w:tr w:rsidR="0050011E" w:rsidRPr="008C0C91" w14:paraId="191457E5" w14:textId="77777777" w:rsidTr="007E4110">
        <w:tblPrEx>
          <w:tblLook w:val="01E0" w:firstRow="1" w:lastRow="1" w:firstColumn="1" w:lastColumn="1" w:noHBand="0" w:noVBand="0"/>
        </w:tblPrEx>
        <w:tc>
          <w:tcPr>
            <w:tcW w:w="378" w:type="dxa"/>
            <w:vAlign w:val="center"/>
          </w:tcPr>
          <w:p w14:paraId="126E7F15" w14:textId="77777777" w:rsidR="0050011E" w:rsidRPr="007E4110" w:rsidRDefault="0050011E" w:rsidP="007E4110">
            <w:pPr>
              <w:jc w:val="center"/>
            </w:pPr>
          </w:p>
        </w:tc>
        <w:tc>
          <w:tcPr>
            <w:tcW w:w="10710" w:type="dxa"/>
          </w:tcPr>
          <w:p w14:paraId="340E064C" w14:textId="5AAC172C" w:rsidR="0050011E" w:rsidRDefault="0050011E" w:rsidP="006A206D">
            <w:pPr>
              <w:rPr>
                <w:i/>
              </w:rPr>
            </w:pPr>
            <w:r>
              <w:rPr>
                <w:i/>
              </w:rPr>
              <w:t>Social Security &amp; Pensions</w:t>
            </w:r>
            <w:r w:rsidRPr="008C0C91">
              <w:rPr>
                <w:i/>
              </w:rPr>
              <w:t xml:space="preserve"> – </w:t>
            </w:r>
            <w:r>
              <w:t>How will retirement projections be changed if one spouse dies prematu</w:t>
            </w:r>
            <w:r w:rsidR="001C7D0E">
              <w:t xml:space="preserve">rely, resulting in </w:t>
            </w:r>
            <w:r w:rsidR="006A206D">
              <w:t>a</w:t>
            </w:r>
            <w:r w:rsidR="001C7D0E">
              <w:t xml:space="preserve"> reduction</w:t>
            </w:r>
            <w:r w:rsidRPr="008C0C91">
              <w:t>?</w:t>
            </w:r>
          </w:p>
        </w:tc>
      </w:tr>
      <w:tr w:rsidR="004C6577" w:rsidRPr="008C0C91" w14:paraId="7654CE94" w14:textId="77777777" w:rsidTr="00531FC9">
        <w:tblPrEx>
          <w:tblLook w:val="01E0" w:firstRow="1" w:lastRow="1" w:firstColumn="1" w:lastColumn="1" w:noHBand="0" w:noVBand="0"/>
        </w:tblPrEx>
        <w:trPr>
          <w:trHeight w:val="206"/>
        </w:trPr>
        <w:tc>
          <w:tcPr>
            <w:tcW w:w="11088" w:type="dxa"/>
            <w:gridSpan w:val="2"/>
          </w:tcPr>
          <w:p w14:paraId="54121BE4" w14:textId="77777777" w:rsidR="004C6577" w:rsidRDefault="004C6577" w:rsidP="00531FC9">
            <w:pPr>
              <w:rPr>
                <w:i/>
              </w:rPr>
            </w:pPr>
            <w:r>
              <w:rPr>
                <w:i/>
              </w:rPr>
              <w:t xml:space="preserve">Additional Points or </w:t>
            </w:r>
            <w:r w:rsidRPr="00986417">
              <w:rPr>
                <w:i/>
              </w:rPr>
              <w:t>Comments:</w:t>
            </w:r>
          </w:p>
          <w:p w14:paraId="3A7003F6" w14:textId="33F31DAD" w:rsidR="00813FBF" w:rsidRPr="00986417" w:rsidRDefault="00813FBF" w:rsidP="00531FC9"/>
        </w:tc>
      </w:tr>
    </w:tbl>
    <w:p w14:paraId="1C6DD2F5" w14:textId="77777777" w:rsidR="00CE2578" w:rsidRDefault="00CE2578" w:rsidP="004C6577">
      <w:pPr>
        <w:rPr>
          <w:rFonts w:ascii="Times" w:eastAsia="Times" w:hAnsi="Times"/>
          <w:szCs w:val="24"/>
        </w:rPr>
      </w:pPr>
    </w:p>
    <w:p w14:paraId="54EDB3FB" w14:textId="20D7AE48" w:rsidR="006A206D" w:rsidRDefault="006A206D" w:rsidP="004C6577">
      <w:pPr>
        <w:rPr>
          <w:rFonts w:ascii="Times" w:eastAsia="Times" w:hAnsi="Times"/>
          <w:szCs w:val="24"/>
        </w:rPr>
      </w:pPr>
    </w:p>
    <w:p w14:paraId="0D45D3B4" w14:textId="77777777" w:rsidR="00E02C1B" w:rsidRDefault="00E02C1B" w:rsidP="004C6577">
      <w:pPr>
        <w:rPr>
          <w:rFonts w:ascii="Times" w:eastAsia="Times" w:hAnsi="Times"/>
          <w:szCs w:val="24"/>
        </w:rPr>
      </w:pPr>
    </w:p>
    <w:p w14:paraId="32400494" w14:textId="77777777" w:rsidR="006A206D" w:rsidRDefault="006A206D" w:rsidP="004C6577">
      <w:pPr>
        <w:rPr>
          <w:rFonts w:ascii="Times" w:eastAsia="Times" w:hAnsi="Times"/>
          <w:szCs w:val="24"/>
        </w:rPr>
      </w:pPr>
    </w:p>
    <w:p w14:paraId="11730EE2" w14:textId="77777777" w:rsidR="00B54687" w:rsidRDefault="00B54687" w:rsidP="004C6577">
      <w:pPr>
        <w:rPr>
          <w:rFonts w:ascii="Times" w:eastAsia="Times" w:hAnsi="Times"/>
          <w:szCs w:val="24"/>
        </w:rPr>
      </w:pPr>
    </w:p>
    <w:tbl>
      <w:tblPr>
        <w:tblStyle w:val="TableGrid"/>
        <w:tblW w:w="11088" w:type="dxa"/>
        <w:tblLook w:val="01E0" w:firstRow="1" w:lastRow="1" w:firstColumn="1" w:lastColumn="1" w:noHBand="0" w:noVBand="0"/>
      </w:tblPr>
      <w:tblGrid>
        <w:gridCol w:w="11088"/>
      </w:tblGrid>
      <w:tr w:rsidR="0090766E" w:rsidRPr="00C01F8D" w14:paraId="6078080F" w14:textId="77777777" w:rsidTr="0090766E">
        <w:tc>
          <w:tcPr>
            <w:tcW w:w="11088" w:type="dxa"/>
          </w:tcPr>
          <w:p w14:paraId="417C8145" w14:textId="056337B1" w:rsidR="0090766E" w:rsidRPr="001A2CC5" w:rsidRDefault="0090766E" w:rsidP="00C44EE1">
            <w:pPr>
              <w:jc w:val="center"/>
              <w:rPr>
                <w:b/>
              </w:rPr>
            </w:pPr>
            <w:r>
              <w:rPr>
                <w:b/>
              </w:rPr>
              <w:t>BEFORE START</w:t>
            </w:r>
            <w:r w:rsidR="00C44EE1">
              <w:rPr>
                <w:b/>
              </w:rPr>
              <w:t>ING</w:t>
            </w:r>
          </w:p>
        </w:tc>
      </w:tr>
      <w:tr w:rsidR="00531FC9" w:rsidRPr="00C01F8D" w14:paraId="03615B4F" w14:textId="77777777" w:rsidTr="0090766E">
        <w:tc>
          <w:tcPr>
            <w:tcW w:w="11088" w:type="dxa"/>
          </w:tcPr>
          <w:p w14:paraId="65EC6BB6" w14:textId="49C990DA" w:rsidR="00531FC9" w:rsidRDefault="00531FC9" w:rsidP="00531FC9">
            <w:pPr>
              <w:rPr>
                <w:i/>
                <w:szCs w:val="24"/>
              </w:rPr>
            </w:pPr>
            <w:r>
              <w:t>Consolidate the following docume</w:t>
            </w:r>
            <w:r w:rsidR="00C44EE1">
              <w:t>nts to proceed with this form.</w:t>
            </w:r>
            <w:r>
              <w:t xml:space="preserve"> In addition, when this form is completed, </w:t>
            </w:r>
            <w:r w:rsidR="00C44EE1">
              <w:t xml:space="preserve">send </w:t>
            </w:r>
            <w:r>
              <w:rPr>
                <w:szCs w:val="24"/>
              </w:rPr>
              <w:t>the form and these documents to</w:t>
            </w:r>
            <w:r w:rsidRPr="008C0C91">
              <w:rPr>
                <w:i/>
                <w:szCs w:val="24"/>
              </w:rPr>
              <w:t xml:space="preserve"> </w:t>
            </w:r>
            <w:hyperlink r:id="rId8" w:history="1">
              <w:r w:rsidRPr="008C0C91">
                <w:rPr>
                  <w:i/>
                  <w:color w:val="0000FF"/>
                  <w:szCs w:val="24"/>
                  <w:u w:val="single"/>
                </w:rPr>
                <w:t>Karen@ContourFinancial.com</w:t>
              </w:r>
            </w:hyperlink>
            <w:r w:rsidRPr="008C0C91">
              <w:rPr>
                <w:i/>
                <w:szCs w:val="24"/>
              </w:rPr>
              <w:t>:</w:t>
            </w:r>
          </w:p>
          <w:tbl>
            <w:tblPr>
              <w:tblStyle w:val="TableGrid"/>
              <w:tblW w:w="10795" w:type="dxa"/>
              <w:tblLook w:val="04A0" w:firstRow="1" w:lastRow="0" w:firstColumn="1" w:lastColumn="0" w:noHBand="0" w:noVBand="1"/>
            </w:tblPr>
            <w:tblGrid>
              <w:gridCol w:w="355"/>
              <w:gridCol w:w="10440"/>
            </w:tblGrid>
            <w:tr w:rsidR="00EA58FE" w:rsidRPr="0090766E" w14:paraId="524E6A33" w14:textId="77777777" w:rsidTr="00EA58FE">
              <w:tc>
                <w:tcPr>
                  <w:tcW w:w="355" w:type="dxa"/>
                  <w:vAlign w:val="center"/>
                </w:tcPr>
                <w:p w14:paraId="75015283" w14:textId="77777777" w:rsidR="00EA58FE" w:rsidRDefault="00EA58FE" w:rsidP="009E2BEF">
                  <w:pPr>
                    <w:jc w:val="center"/>
                    <w:rPr>
                      <w:szCs w:val="24"/>
                    </w:rPr>
                  </w:pPr>
                </w:p>
              </w:tc>
              <w:tc>
                <w:tcPr>
                  <w:tcW w:w="10440" w:type="dxa"/>
                  <w:vAlign w:val="center"/>
                </w:tcPr>
                <w:p w14:paraId="4EC763D9" w14:textId="6AE07E1E" w:rsidR="00EA58FE" w:rsidRPr="0090766E" w:rsidRDefault="00EA58FE" w:rsidP="006A0328">
                  <w:pPr>
                    <w:rPr>
                      <w:szCs w:val="24"/>
                    </w:rPr>
                  </w:pPr>
                  <w:r>
                    <w:rPr>
                      <w:i/>
                      <w:szCs w:val="24"/>
                    </w:rPr>
                    <w:t xml:space="preserve">Existing Clients Only – </w:t>
                  </w:r>
                  <w:r>
                    <w:rPr>
                      <w:szCs w:val="24"/>
                    </w:rPr>
                    <w:t xml:space="preserve">The </w:t>
                  </w:r>
                  <w:r w:rsidR="004D4728">
                    <w:rPr>
                      <w:szCs w:val="24"/>
                    </w:rPr>
                    <w:t>a</w:t>
                  </w:r>
                  <w:r w:rsidR="00022E42">
                    <w:rPr>
                      <w:szCs w:val="24"/>
                    </w:rPr>
                    <w:t xml:space="preserve">nnual </w:t>
                  </w:r>
                  <w:r w:rsidR="006A0328" w:rsidRPr="006A0328">
                    <w:rPr>
                      <w:i/>
                    </w:rPr>
                    <w:t>R</w:t>
                  </w:r>
                  <w:r w:rsidRPr="006A0328">
                    <w:rPr>
                      <w:i/>
                    </w:rPr>
                    <w:t xml:space="preserve">etirement </w:t>
                  </w:r>
                  <w:r w:rsidR="006A0328" w:rsidRPr="006A0328">
                    <w:rPr>
                      <w:i/>
                    </w:rPr>
                    <w:t>U</w:t>
                  </w:r>
                  <w:r w:rsidRPr="006A0328">
                    <w:rPr>
                      <w:i/>
                    </w:rPr>
                    <w:t xml:space="preserve">pdate </w:t>
                  </w:r>
                  <w:r w:rsidR="006A0328" w:rsidRPr="006A0328">
                    <w:rPr>
                      <w:i/>
                    </w:rPr>
                    <w:t>Letter</w:t>
                  </w:r>
                  <w:r w:rsidR="00022E42">
                    <w:t>-</w:t>
                  </w:r>
                  <w:r w:rsidR="004D4728">
                    <w:t>c</w:t>
                  </w:r>
                  <w:r w:rsidR="00022E42">
                    <w:t xml:space="preserve">orrected &amp; </w:t>
                  </w:r>
                  <w:r w:rsidR="004D4728">
                    <w:t>r</w:t>
                  </w:r>
                  <w:r w:rsidR="00022E42">
                    <w:t>eturned</w:t>
                  </w:r>
                  <w:r w:rsidRPr="0090766E">
                    <w:t xml:space="preserve"> </w:t>
                  </w:r>
                </w:p>
              </w:tc>
            </w:tr>
            <w:tr w:rsidR="00EA58FE" w:rsidRPr="0090766E" w14:paraId="10AE5CEA" w14:textId="77777777" w:rsidTr="00EA58FE">
              <w:tc>
                <w:tcPr>
                  <w:tcW w:w="355" w:type="dxa"/>
                  <w:vAlign w:val="center"/>
                </w:tcPr>
                <w:p w14:paraId="308926DF" w14:textId="77777777" w:rsidR="00EA58FE" w:rsidRDefault="00EA58FE" w:rsidP="009E2BEF">
                  <w:pPr>
                    <w:jc w:val="center"/>
                    <w:rPr>
                      <w:szCs w:val="24"/>
                    </w:rPr>
                  </w:pPr>
                </w:p>
              </w:tc>
              <w:tc>
                <w:tcPr>
                  <w:tcW w:w="10440" w:type="dxa"/>
                  <w:vAlign w:val="center"/>
                </w:tcPr>
                <w:p w14:paraId="18A5189F" w14:textId="38CABE51" w:rsidR="00EA58FE" w:rsidRDefault="00EA58FE" w:rsidP="006232F4">
                  <w:pPr>
                    <w:rPr>
                      <w:i/>
                      <w:szCs w:val="24"/>
                    </w:rPr>
                  </w:pPr>
                  <w:r>
                    <w:rPr>
                      <w:szCs w:val="24"/>
                    </w:rPr>
                    <w:t xml:space="preserve">Social Security </w:t>
                  </w:r>
                  <w:r w:rsidR="004D4728">
                    <w:rPr>
                      <w:szCs w:val="24"/>
                    </w:rPr>
                    <w:t>s</w:t>
                  </w:r>
                  <w:r w:rsidRPr="0090766E">
                    <w:rPr>
                      <w:szCs w:val="24"/>
                    </w:rPr>
                    <w:t>tatements</w:t>
                  </w:r>
                  <w:r>
                    <w:rPr>
                      <w:szCs w:val="24"/>
                    </w:rPr>
                    <w:t xml:space="preserve">-Client, </w:t>
                  </w:r>
                  <w:r w:rsidR="006232F4">
                    <w:rPr>
                      <w:szCs w:val="24"/>
                    </w:rPr>
                    <w:t>s</w:t>
                  </w:r>
                  <w:r>
                    <w:rPr>
                      <w:szCs w:val="24"/>
                    </w:rPr>
                    <w:t xml:space="preserve">pouse and if </w:t>
                  </w:r>
                  <w:r w:rsidR="006232F4">
                    <w:rPr>
                      <w:szCs w:val="24"/>
                    </w:rPr>
                    <w:t>m</w:t>
                  </w:r>
                  <w:r>
                    <w:rPr>
                      <w:szCs w:val="24"/>
                    </w:rPr>
                    <w:t xml:space="preserve">arried for </w:t>
                  </w:r>
                  <w:r w:rsidR="006232F4">
                    <w:rPr>
                      <w:szCs w:val="24"/>
                    </w:rPr>
                    <w:t>m</w:t>
                  </w:r>
                  <w:r>
                    <w:rPr>
                      <w:szCs w:val="24"/>
                    </w:rPr>
                    <w:t xml:space="preserve">ore than 10 </w:t>
                  </w:r>
                  <w:r w:rsidR="006232F4">
                    <w:rPr>
                      <w:szCs w:val="24"/>
                    </w:rPr>
                    <w:t>y</w:t>
                  </w:r>
                  <w:r>
                    <w:rPr>
                      <w:szCs w:val="24"/>
                    </w:rPr>
                    <w:t xml:space="preserve">ears, </w:t>
                  </w:r>
                  <w:r w:rsidR="006232F4">
                    <w:rPr>
                      <w:szCs w:val="24"/>
                    </w:rPr>
                    <w:t>e</w:t>
                  </w:r>
                  <w:r>
                    <w:rPr>
                      <w:szCs w:val="24"/>
                    </w:rPr>
                    <w:t>x-</w:t>
                  </w:r>
                  <w:r w:rsidR="006232F4">
                    <w:rPr>
                      <w:szCs w:val="24"/>
                    </w:rPr>
                    <w:t>s</w:t>
                  </w:r>
                  <w:r>
                    <w:rPr>
                      <w:szCs w:val="24"/>
                    </w:rPr>
                    <w:t>pouse</w:t>
                  </w:r>
                  <w:r w:rsidR="00804AF1">
                    <w:rPr>
                      <w:szCs w:val="24"/>
                    </w:rPr>
                    <w:t xml:space="preserve">.  If not done so, proceed to </w:t>
                  </w:r>
                  <w:hyperlink r:id="rId9" w:history="1">
                    <w:r w:rsidR="00804AF1" w:rsidRPr="00804AF1">
                      <w:rPr>
                        <w:rStyle w:val="Hyperlink"/>
                        <w:i/>
                        <w:szCs w:val="24"/>
                      </w:rPr>
                      <w:t>SSA.gov</w:t>
                    </w:r>
                  </w:hyperlink>
                  <w:r w:rsidR="00804AF1">
                    <w:rPr>
                      <w:szCs w:val="24"/>
                    </w:rPr>
                    <w:t xml:space="preserve"> where an account can be established and the benefits/earnings report obtained.</w:t>
                  </w:r>
                </w:p>
              </w:tc>
            </w:tr>
            <w:tr w:rsidR="00EA58FE" w:rsidRPr="0090766E" w14:paraId="1FC1449D" w14:textId="77777777" w:rsidTr="00EA58FE">
              <w:tc>
                <w:tcPr>
                  <w:tcW w:w="355" w:type="dxa"/>
                  <w:vAlign w:val="center"/>
                </w:tcPr>
                <w:p w14:paraId="2CF6C90F" w14:textId="77777777" w:rsidR="00EA58FE" w:rsidRDefault="00EA58FE" w:rsidP="009E2BEF">
                  <w:pPr>
                    <w:jc w:val="center"/>
                    <w:rPr>
                      <w:szCs w:val="24"/>
                    </w:rPr>
                  </w:pPr>
                </w:p>
              </w:tc>
              <w:tc>
                <w:tcPr>
                  <w:tcW w:w="10440" w:type="dxa"/>
                  <w:vAlign w:val="center"/>
                </w:tcPr>
                <w:p w14:paraId="128BFEF9" w14:textId="6B9C6522" w:rsidR="00EA58FE" w:rsidRDefault="00EA58FE" w:rsidP="006232F4">
                  <w:pPr>
                    <w:rPr>
                      <w:i/>
                      <w:szCs w:val="24"/>
                    </w:rPr>
                  </w:pPr>
                  <w:r w:rsidRPr="0090766E">
                    <w:rPr>
                      <w:szCs w:val="24"/>
                    </w:rPr>
                    <w:t xml:space="preserve">Pension </w:t>
                  </w:r>
                  <w:r w:rsidR="004D4728">
                    <w:rPr>
                      <w:szCs w:val="24"/>
                    </w:rPr>
                    <w:t>b</w:t>
                  </w:r>
                  <w:r w:rsidR="00592104">
                    <w:rPr>
                      <w:szCs w:val="24"/>
                    </w:rPr>
                    <w:t xml:space="preserve">enefit </w:t>
                  </w:r>
                  <w:r w:rsidR="004D4728">
                    <w:rPr>
                      <w:szCs w:val="24"/>
                    </w:rPr>
                    <w:t>s</w:t>
                  </w:r>
                  <w:r>
                    <w:rPr>
                      <w:szCs w:val="24"/>
                    </w:rPr>
                    <w:t xml:space="preserve">tatements-Client &amp; </w:t>
                  </w:r>
                  <w:r w:rsidR="006232F4">
                    <w:rPr>
                      <w:szCs w:val="24"/>
                    </w:rPr>
                    <w:t>s</w:t>
                  </w:r>
                  <w:r>
                    <w:rPr>
                      <w:szCs w:val="24"/>
                    </w:rPr>
                    <w:t>pouse</w:t>
                  </w:r>
                </w:p>
              </w:tc>
            </w:tr>
            <w:tr w:rsidR="00EA58FE" w:rsidRPr="0090766E" w14:paraId="22774F49" w14:textId="77777777" w:rsidTr="00EA58FE">
              <w:tc>
                <w:tcPr>
                  <w:tcW w:w="355" w:type="dxa"/>
                  <w:vAlign w:val="center"/>
                </w:tcPr>
                <w:p w14:paraId="7EA6BEB1" w14:textId="77777777" w:rsidR="00EA58FE" w:rsidRDefault="00EA58FE" w:rsidP="009E2BEF">
                  <w:pPr>
                    <w:jc w:val="center"/>
                    <w:rPr>
                      <w:szCs w:val="24"/>
                    </w:rPr>
                  </w:pPr>
                </w:p>
              </w:tc>
              <w:tc>
                <w:tcPr>
                  <w:tcW w:w="10440" w:type="dxa"/>
                  <w:vAlign w:val="center"/>
                </w:tcPr>
                <w:p w14:paraId="5DEE8529" w14:textId="65E8DD0B" w:rsidR="00EA58FE" w:rsidRDefault="00EA58FE" w:rsidP="006232F4">
                  <w:pPr>
                    <w:rPr>
                      <w:i/>
                      <w:szCs w:val="24"/>
                    </w:rPr>
                  </w:pPr>
                  <w:r>
                    <w:rPr>
                      <w:szCs w:val="24"/>
                    </w:rPr>
                    <w:t xml:space="preserve">Annuity </w:t>
                  </w:r>
                  <w:r w:rsidR="004D4728">
                    <w:rPr>
                      <w:szCs w:val="24"/>
                    </w:rPr>
                    <w:t>c</w:t>
                  </w:r>
                  <w:r>
                    <w:rPr>
                      <w:szCs w:val="24"/>
                    </w:rPr>
                    <w:t xml:space="preserve">ontracts-Client &amp; </w:t>
                  </w:r>
                  <w:r w:rsidR="006232F4">
                    <w:rPr>
                      <w:szCs w:val="24"/>
                    </w:rPr>
                    <w:t>s</w:t>
                  </w:r>
                  <w:r>
                    <w:rPr>
                      <w:szCs w:val="24"/>
                    </w:rPr>
                    <w:t>pouse</w:t>
                  </w:r>
                </w:p>
              </w:tc>
            </w:tr>
            <w:tr w:rsidR="00EA58FE" w:rsidRPr="0090766E" w14:paraId="207BE9D0" w14:textId="77777777" w:rsidTr="00EA58FE">
              <w:tc>
                <w:tcPr>
                  <w:tcW w:w="355" w:type="dxa"/>
                  <w:vAlign w:val="center"/>
                </w:tcPr>
                <w:p w14:paraId="2C0B8AFF" w14:textId="77777777" w:rsidR="00EA58FE" w:rsidRDefault="00EA58FE" w:rsidP="009E2BEF">
                  <w:pPr>
                    <w:jc w:val="center"/>
                    <w:rPr>
                      <w:szCs w:val="24"/>
                    </w:rPr>
                  </w:pPr>
                </w:p>
              </w:tc>
              <w:tc>
                <w:tcPr>
                  <w:tcW w:w="10440" w:type="dxa"/>
                  <w:vAlign w:val="center"/>
                </w:tcPr>
                <w:p w14:paraId="51E02F1A" w14:textId="743F7991" w:rsidR="00EA58FE" w:rsidRDefault="00EA58FE" w:rsidP="006232F4">
                  <w:pPr>
                    <w:rPr>
                      <w:i/>
                      <w:szCs w:val="24"/>
                    </w:rPr>
                  </w:pPr>
                  <w:r>
                    <w:rPr>
                      <w:szCs w:val="24"/>
                    </w:rPr>
                    <w:t>Employe</w:t>
                  </w:r>
                  <w:r w:rsidR="006A2CE1">
                    <w:rPr>
                      <w:szCs w:val="24"/>
                    </w:rPr>
                    <w:t xml:space="preserve">e </w:t>
                  </w:r>
                  <w:r w:rsidR="004D4728">
                    <w:rPr>
                      <w:szCs w:val="24"/>
                    </w:rPr>
                    <w:t>b</w:t>
                  </w:r>
                  <w:r w:rsidR="006A2CE1">
                    <w:rPr>
                      <w:szCs w:val="24"/>
                    </w:rPr>
                    <w:t xml:space="preserve">enefit </w:t>
                  </w:r>
                  <w:r w:rsidR="004D4728">
                    <w:rPr>
                      <w:szCs w:val="24"/>
                    </w:rPr>
                    <w:t>s</w:t>
                  </w:r>
                  <w:r>
                    <w:rPr>
                      <w:szCs w:val="24"/>
                    </w:rPr>
                    <w:t xml:space="preserve">ection </w:t>
                  </w:r>
                  <w:r w:rsidR="004D4728">
                    <w:rPr>
                      <w:szCs w:val="24"/>
                    </w:rPr>
                    <w:t>r</w:t>
                  </w:r>
                  <w:r w:rsidR="00022E42">
                    <w:rPr>
                      <w:szCs w:val="24"/>
                    </w:rPr>
                    <w:t>egarding</w:t>
                  </w:r>
                  <w:r>
                    <w:rPr>
                      <w:szCs w:val="24"/>
                    </w:rPr>
                    <w:t xml:space="preserve"> </w:t>
                  </w:r>
                  <w:r w:rsidR="004D4728">
                    <w:rPr>
                      <w:szCs w:val="24"/>
                    </w:rPr>
                    <w:t>m</w:t>
                  </w:r>
                  <w:r>
                    <w:rPr>
                      <w:szCs w:val="24"/>
                    </w:rPr>
                    <w:t xml:space="preserve">edical </w:t>
                  </w:r>
                  <w:r w:rsidR="004D4728">
                    <w:rPr>
                      <w:szCs w:val="24"/>
                    </w:rPr>
                    <w:t>c</w:t>
                  </w:r>
                  <w:r w:rsidR="002B4A36">
                    <w:rPr>
                      <w:szCs w:val="24"/>
                    </w:rPr>
                    <w:t xml:space="preserve">overage and </w:t>
                  </w:r>
                  <w:r w:rsidR="004D4728">
                    <w:rPr>
                      <w:szCs w:val="24"/>
                    </w:rPr>
                    <w:t>c</w:t>
                  </w:r>
                  <w:r w:rsidR="002B4A36">
                    <w:rPr>
                      <w:szCs w:val="24"/>
                    </w:rPr>
                    <w:t xml:space="preserve">ost </w:t>
                  </w:r>
                  <w:r>
                    <w:rPr>
                      <w:szCs w:val="24"/>
                    </w:rPr>
                    <w:t xml:space="preserve">after </w:t>
                  </w:r>
                  <w:r w:rsidR="004D4728">
                    <w:rPr>
                      <w:szCs w:val="24"/>
                    </w:rPr>
                    <w:t>r</w:t>
                  </w:r>
                  <w:r>
                    <w:rPr>
                      <w:szCs w:val="24"/>
                    </w:rPr>
                    <w:t xml:space="preserve">etirement-Client &amp; </w:t>
                  </w:r>
                  <w:r w:rsidR="006232F4">
                    <w:rPr>
                      <w:szCs w:val="24"/>
                    </w:rPr>
                    <w:t>s</w:t>
                  </w:r>
                  <w:r>
                    <w:rPr>
                      <w:szCs w:val="24"/>
                    </w:rPr>
                    <w:t>pouse</w:t>
                  </w:r>
                </w:p>
              </w:tc>
            </w:tr>
            <w:tr w:rsidR="00EA58FE" w:rsidRPr="0090766E" w14:paraId="44784658" w14:textId="77777777" w:rsidTr="00EA58FE">
              <w:tc>
                <w:tcPr>
                  <w:tcW w:w="355" w:type="dxa"/>
                  <w:vAlign w:val="center"/>
                </w:tcPr>
                <w:p w14:paraId="79D49A12" w14:textId="77777777" w:rsidR="00EA58FE" w:rsidRDefault="00EA58FE" w:rsidP="009E2BEF">
                  <w:pPr>
                    <w:jc w:val="center"/>
                    <w:rPr>
                      <w:szCs w:val="24"/>
                    </w:rPr>
                  </w:pPr>
                </w:p>
              </w:tc>
              <w:tc>
                <w:tcPr>
                  <w:tcW w:w="10440" w:type="dxa"/>
                  <w:vAlign w:val="center"/>
                </w:tcPr>
                <w:p w14:paraId="6C278DD0" w14:textId="65EED151" w:rsidR="00EA58FE" w:rsidRDefault="00EA58FE" w:rsidP="006232F4">
                  <w:pPr>
                    <w:rPr>
                      <w:i/>
                      <w:szCs w:val="24"/>
                    </w:rPr>
                  </w:pPr>
                  <w:r>
                    <w:rPr>
                      <w:szCs w:val="24"/>
                    </w:rPr>
                    <w:t>Employe</w:t>
                  </w:r>
                  <w:r w:rsidR="006A2CE1">
                    <w:rPr>
                      <w:szCs w:val="24"/>
                    </w:rPr>
                    <w:t xml:space="preserve">e </w:t>
                  </w:r>
                  <w:r w:rsidR="004D4728">
                    <w:rPr>
                      <w:szCs w:val="24"/>
                    </w:rPr>
                    <w:t>b</w:t>
                  </w:r>
                  <w:r w:rsidR="006A2CE1">
                    <w:rPr>
                      <w:szCs w:val="24"/>
                    </w:rPr>
                    <w:t xml:space="preserve">enefit </w:t>
                  </w:r>
                  <w:r w:rsidR="004D4728">
                    <w:rPr>
                      <w:szCs w:val="24"/>
                    </w:rPr>
                    <w:t>s</w:t>
                  </w:r>
                  <w:r>
                    <w:rPr>
                      <w:szCs w:val="24"/>
                    </w:rPr>
                    <w:t xml:space="preserve">ection </w:t>
                  </w:r>
                  <w:r w:rsidR="004D4728">
                    <w:rPr>
                      <w:szCs w:val="24"/>
                    </w:rPr>
                    <w:t>r</w:t>
                  </w:r>
                  <w:r w:rsidR="00022E42">
                    <w:rPr>
                      <w:szCs w:val="24"/>
                    </w:rPr>
                    <w:t>egarding</w:t>
                  </w:r>
                  <w:r>
                    <w:rPr>
                      <w:szCs w:val="24"/>
                    </w:rPr>
                    <w:t xml:space="preserve"> </w:t>
                  </w:r>
                  <w:r w:rsidR="004D4728">
                    <w:rPr>
                      <w:szCs w:val="24"/>
                    </w:rPr>
                    <w:t>i</w:t>
                  </w:r>
                  <w:r>
                    <w:rPr>
                      <w:szCs w:val="24"/>
                    </w:rPr>
                    <w:t xml:space="preserve">nsurance after </w:t>
                  </w:r>
                  <w:r w:rsidR="004D4728">
                    <w:rPr>
                      <w:szCs w:val="24"/>
                    </w:rPr>
                    <w:t>r</w:t>
                  </w:r>
                  <w:r>
                    <w:rPr>
                      <w:szCs w:val="24"/>
                    </w:rPr>
                    <w:t xml:space="preserve">etirement-Client &amp; </w:t>
                  </w:r>
                  <w:r w:rsidR="006232F4">
                    <w:rPr>
                      <w:szCs w:val="24"/>
                    </w:rPr>
                    <w:t>s</w:t>
                  </w:r>
                  <w:r>
                    <w:rPr>
                      <w:szCs w:val="24"/>
                    </w:rPr>
                    <w:t>pouse</w:t>
                  </w:r>
                </w:p>
              </w:tc>
            </w:tr>
            <w:tr w:rsidR="00EA58FE" w:rsidRPr="0090766E" w14:paraId="7B27319A" w14:textId="77777777" w:rsidTr="00EA58FE">
              <w:tc>
                <w:tcPr>
                  <w:tcW w:w="355" w:type="dxa"/>
                  <w:vAlign w:val="center"/>
                </w:tcPr>
                <w:p w14:paraId="59151F84" w14:textId="77777777" w:rsidR="00EA58FE" w:rsidRDefault="00EA58FE" w:rsidP="009E2BEF">
                  <w:pPr>
                    <w:jc w:val="center"/>
                    <w:rPr>
                      <w:szCs w:val="24"/>
                    </w:rPr>
                  </w:pPr>
                </w:p>
              </w:tc>
              <w:tc>
                <w:tcPr>
                  <w:tcW w:w="10440" w:type="dxa"/>
                  <w:vAlign w:val="center"/>
                </w:tcPr>
                <w:p w14:paraId="1A66F73A" w14:textId="6AFB13DF" w:rsidR="00EA58FE" w:rsidRDefault="00EA58FE" w:rsidP="006232F4">
                  <w:pPr>
                    <w:rPr>
                      <w:i/>
                      <w:szCs w:val="24"/>
                    </w:rPr>
                  </w:pPr>
                  <w:r>
                    <w:rPr>
                      <w:szCs w:val="24"/>
                    </w:rPr>
                    <w:t>Employe</w:t>
                  </w:r>
                  <w:r w:rsidR="006A2CE1">
                    <w:rPr>
                      <w:szCs w:val="24"/>
                    </w:rPr>
                    <w:t xml:space="preserve">e </w:t>
                  </w:r>
                  <w:r w:rsidR="004D4728">
                    <w:rPr>
                      <w:szCs w:val="24"/>
                    </w:rPr>
                    <w:t>b</w:t>
                  </w:r>
                  <w:r w:rsidR="006A2CE1">
                    <w:rPr>
                      <w:szCs w:val="24"/>
                    </w:rPr>
                    <w:t xml:space="preserve">enefit </w:t>
                  </w:r>
                  <w:r w:rsidR="004D4728">
                    <w:rPr>
                      <w:szCs w:val="24"/>
                    </w:rPr>
                    <w:t>s</w:t>
                  </w:r>
                  <w:r>
                    <w:rPr>
                      <w:szCs w:val="24"/>
                    </w:rPr>
                    <w:t xml:space="preserve">ection </w:t>
                  </w:r>
                  <w:r w:rsidR="004D4728">
                    <w:rPr>
                      <w:szCs w:val="24"/>
                    </w:rPr>
                    <w:t>r</w:t>
                  </w:r>
                  <w:r w:rsidR="00022E42">
                    <w:rPr>
                      <w:szCs w:val="24"/>
                    </w:rPr>
                    <w:t>egarding</w:t>
                  </w:r>
                  <w:r>
                    <w:rPr>
                      <w:szCs w:val="24"/>
                    </w:rPr>
                    <w:t xml:space="preserve"> </w:t>
                  </w:r>
                  <w:r w:rsidR="004D4728">
                    <w:rPr>
                      <w:szCs w:val="24"/>
                    </w:rPr>
                    <w:t>e</w:t>
                  </w:r>
                  <w:r>
                    <w:rPr>
                      <w:szCs w:val="24"/>
                    </w:rPr>
                    <w:t xml:space="preserve">mployer </w:t>
                  </w:r>
                  <w:r w:rsidR="004D4728">
                    <w:rPr>
                      <w:szCs w:val="24"/>
                    </w:rPr>
                    <w:t>p</w:t>
                  </w:r>
                  <w:r>
                    <w:rPr>
                      <w:szCs w:val="24"/>
                    </w:rPr>
                    <w:t xml:space="preserve">lans after </w:t>
                  </w:r>
                  <w:r w:rsidR="004D4728">
                    <w:rPr>
                      <w:szCs w:val="24"/>
                    </w:rPr>
                    <w:t>r</w:t>
                  </w:r>
                  <w:r>
                    <w:rPr>
                      <w:szCs w:val="24"/>
                    </w:rPr>
                    <w:t xml:space="preserve">etirement-Client &amp; </w:t>
                  </w:r>
                  <w:r w:rsidR="006232F4">
                    <w:rPr>
                      <w:szCs w:val="24"/>
                    </w:rPr>
                    <w:t>s</w:t>
                  </w:r>
                  <w:r>
                    <w:rPr>
                      <w:szCs w:val="24"/>
                    </w:rPr>
                    <w:t>pouse</w:t>
                  </w:r>
                </w:p>
              </w:tc>
            </w:tr>
            <w:tr w:rsidR="006A2CE1" w:rsidRPr="0090766E" w14:paraId="172379AE" w14:textId="77777777" w:rsidTr="00EA58FE">
              <w:tc>
                <w:tcPr>
                  <w:tcW w:w="355" w:type="dxa"/>
                  <w:vAlign w:val="center"/>
                </w:tcPr>
                <w:p w14:paraId="0BEB9994" w14:textId="77777777" w:rsidR="006A2CE1" w:rsidRDefault="006A2CE1" w:rsidP="009E2BEF">
                  <w:pPr>
                    <w:jc w:val="center"/>
                    <w:rPr>
                      <w:szCs w:val="24"/>
                    </w:rPr>
                  </w:pPr>
                </w:p>
              </w:tc>
              <w:tc>
                <w:tcPr>
                  <w:tcW w:w="10440" w:type="dxa"/>
                  <w:vAlign w:val="center"/>
                </w:tcPr>
                <w:p w14:paraId="686F768A" w14:textId="28B63DAD" w:rsidR="006A2CE1" w:rsidRDefault="006A2CE1" w:rsidP="004D4728">
                  <w:pPr>
                    <w:rPr>
                      <w:szCs w:val="24"/>
                    </w:rPr>
                  </w:pPr>
                  <w:r>
                    <w:rPr>
                      <w:szCs w:val="24"/>
                    </w:rPr>
                    <w:t xml:space="preserve">Employee </w:t>
                  </w:r>
                  <w:r w:rsidR="004D4728">
                    <w:rPr>
                      <w:szCs w:val="24"/>
                    </w:rPr>
                    <w:t>b</w:t>
                  </w:r>
                  <w:r>
                    <w:rPr>
                      <w:szCs w:val="24"/>
                    </w:rPr>
                    <w:t xml:space="preserve">enefit </w:t>
                  </w:r>
                  <w:r w:rsidR="004D4728">
                    <w:rPr>
                      <w:szCs w:val="24"/>
                    </w:rPr>
                    <w:t>s</w:t>
                  </w:r>
                  <w:r>
                    <w:rPr>
                      <w:szCs w:val="24"/>
                    </w:rPr>
                    <w:t xml:space="preserve">ection that </w:t>
                  </w:r>
                  <w:r w:rsidR="004D4728">
                    <w:rPr>
                      <w:szCs w:val="24"/>
                    </w:rPr>
                    <w:t>s</w:t>
                  </w:r>
                  <w:r>
                    <w:rPr>
                      <w:szCs w:val="24"/>
                    </w:rPr>
                    <w:t xml:space="preserve">tates </w:t>
                  </w:r>
                  <w:r w:rsidR="004D4728">
                    <w:rPr>
                      <w:szCs w:val="24"/>
                    </w:rPr>
                    <w:t>e</w:t>
                  </w:r>
                  <w:r>
                    <w:rPr>
                      <w:szCs w:val="24"/>
                    </w:rPr>
                    <w:t xml:space="preserve">mployer </w:t>
                  </w:r>
                  <w:r w:rsidR="004D4728">
                    <w:rPr>
                      <w:szCs w:val="24"/>
                    </w:rPr>
                    <w:t>m</w:t>
                  </w:r>
                  <w:r>
                    <w:rPr>
                      <w:szCs w:val="24"/>
                    </w:rPr>
                    <w:t>atch</w:t>
                  </w:r>
                </w:p>
              </w:tc>
            </w:tr>
          </w:tbl>
          <w:p w14:paraId="72D2284F" w14:textId="73A6ED59" w:rsidR="00531FC9" w:rsidRDefault="00531FC9" w:rsidP="00531FC9">
            <w:pPr>
              <w:rPr>
                <w:b/>
              </w:rPr>
            </w:pPr>
          </w:p>
        </w:tc>
      </w:tr>
    </w:tbl>
    <w:p w14:paraId="6D275782" w14:textId="77777777" w:rsidR="008117D9" w:rsidRDefault="008117D9" w:rsidP="008C0C91">
      <w:pPr>
        <w:rPr>
          <w:rFonts w:ascii="Times" w:eastAsia="Times" w:hAnsi="Times"/>
          <w:szCs w:val="24"/>
        </w:rPr>
      </w:pPr>
    </w:p>
    <w:p w14:paraId="7E3575AE" w14:textId="77777777" w:rsidR="00BA0A16" w:rsidRDefault="00BA0A16" w:rsidP="008C0C91">
      <w:pPr>
        <w:rPr>
          <w:rFonts w:ascii="Times" w:eastAsia="Times" w:hAnsi="Times"/>
          <w:szCs w:val="24"/>
        </w:rPr>
      </w:pPr>
    </w:p>
    <w:p w14:paraId="63F08966" w14:textId="77777777" w:rsidR="00BA0A16" w:rsidRDefault="00BA0A16" w:rsidP="008C0C91">
      <w:pPr>
        <w:rPr>
          <w:rFonts w:ascii="Times" w:eastAsia="Times" w:hAnsi="Times"/>
          <w:szCs w:val="24"/>
        </w:rPr>
      </w:pPr>
    </w:p>
    <w:p w14:paraId="1DD3EB31" w14:textId="77777777" w:rsidR="00BA0A16" w:rsidRDefault="00BA0A16" w:rsidP="008C0C91">
      <w:pPr>
        <w:rPr>
          <w:rFonts w:ascii="Times" w:eastAsia="Times" w:hAnsi="Times"/>
          <w:szCs w:val="24"/>
        </w:rPr>
      </w:pPr>
    </w:p>
    <w:p w14:paraId="65F2882C" w14:textId="77777777" w:rsidR="00BA0A16" w:rsidRDefault="00BA0A16" w:rsidP="008C0C91">
      <w:pPr>
        <w:rPr>
          <w:rFonts w:ascii="Times" w:eastAsia="Times" w:hAnsi="Times"/>
          <w:szCs w:val="24"/>
        </w:rPr>
      </w:pPr>
    </w:p>
    <w:p w14:paraId="245EE3DE" w14:textId="77777777" w:rsidR="00BA0A16" w:rsidRDefault="00BA0A16" w:rsidP="008C0C91">
      <w:pPr>
        <w:rPr>
          <w:rFonts w:ascii="Times" w:eastAsia="Times" w:hAnsi="Times"/>
          <w:szCs w:val="24"/>
        </w:rPr>
      </w:pPr>
    </w:p>
    <w:p w14:paraId="675873FE" w14:textId="77777777" w:rsidR="00BA0A16" w:rsidRDefault="00BA0A16" w:rsidP="008C0C91">
      <w:pPr>
        <w:rPr>
          <w:rFonts w:ascii="Times" w:eastAsia="Times" w:hAnsi="Times"/>
          <w:szCs w:val="24"/>
        </w:rPr>
      </w:pPr>
    </w:p>
    <w:p w14:paraId="4766C7E4" w14:textId="77777777" w:rsidR="00BA0A16" w:rsidRDefault="00BA0A16" w:rsidP="008C0C91">
      <w:pPr>
        <w:rPr>
          <w:rFonts w:ascii="Times" w:eastAsia="Times" w:hAnsi="Times"/>
          <w:szCs w:val="24"/>
        </w:rPr>
      </w:pPr>
    </w:p>
    <w:p w14:paraId="4D0F4FE4" w14:textId="77777777" w:rsidR="00BA0A16" w:rsidRDefault="00BA0A16" w:rsidP="008C0C91">
      <w:pPr>
        <w:rPr>
          <w:rFonts w:ascii="Times" w:eastAsia="Times" w:hAnsi="Times"/>
          <w:szCs w:val="24"/>
        </w:rPr>
      </w:pPr>
    </w:p>
    <w:p w14:paraId="5F78C467" w14:textId="77777777" w:rsidR="00BA0A16" w:rsidRDefault="00BA0A16" w:rsidP="008C0C91">
      <w:pPr>
        <w:rPr>
          <w:rFonts w:ascii="Times" w:eastAsia="Times" w:hAnsi="Times"/>
          <w:szCs w:val="24"/>
        </w:rPr>
      </w:pPr>
    </w:p>
    <w:p w14:paraId="371396CF" w14:textId="77777777" w:rsidR="00BA0A16" w:rsidRDefault="00BA0A16" w:rsidP="008C0C91">
      <w:pPr>
        <w:rPr>
          <w:rFonts w:ascii="Times" w:eastAsia="Times" w:hAnsi="Times"/>
          <w:szCs w:val="24"/>
        </w:rPr>
      </w:pPr>
    </w:p>
    <w:p w14:paraId="058D528D" w14:textId="77777777" w:rsidR="00BA0A16" w:rsidRDefault="00BA0A16" w:rsidP="008C0C91">
      <w:pPr>
        <w:rPr>
          <w:rFonts w:ascii="Times" w:eastAsia="Times" w:hAnsi="Times"/>
          <w:szCs w:val="24"/>
        </w:rPr>
      </w:pPr>
    </w:p>
    <w:p w14:paraId="19A4AC6A" w14:textId="77777777" w:rsidR="00BA0A16" w:rsidRDefault="00BA0A16" w:rsidP="008C0C91">
      <w:pPr>
        <w:rPr>
          <w:rFonts w:ascii="Times" w:eastAsia="Times" w:hAnsi="Times"/>
          <w:szCs w:val="24"/>
        </w:rPr>
      </w:pPr>
    </w:p>
    <w:p w14:paraId="5D771308" w14:textId="77777777" w:rsidR="00BA0A16" w:rsidRDefault="00BA0A16" w:rsidP="008C0C91">
      <w:pPr>
        <w:rPr>
          <w:rFonts w:ascii="Times" w:eastAsia="Times" w:hAnsi="Times"/>
          <w:szCs w:val="24"/>
        </w:rPr>
      </w:pPr>
    </w:p>
    <w:p w14:paraId="3C220069" w14:textId="77777777" w:rsidR="00BA0A16" w:rsidRDefault="00BA0A16" w:rsidP="008C0C91">
      <w:pPr>
        <w:rPr>
          <w:rFonts w:ascii="Times" w:eastAsia="Times" w:hAnsi="Times"/>
          <w:szCs w:val="24"/>
        </w:rPr>
      </w:pPr>
    </w:p>
    <w:p w14:paraId="7F768233" w14:textId="77777777" w:rsidR="00BA0A16" w:rsidRDefault="00BA0A16" w:rsidP="008C0C91">
      <w:pPr>
        <w:rPr>
          <w:rFonts w:ascii="Times" w:eastAsia="Times" w:hAnsi="Times"/>
          <w:szCs w:val="24"/>
        </w:rPr>
      </w:pPr>
    </w:p>
    <w:p w14:paraId="006DD85D" w14:textId="77777777" w:rsidR="00BA0A16" w:rsidRDefault="00BA0A16" w:rsidP="008C0C91">
      <w:pPr>
        <w:rPr>
          <w:rFonts w:ascii="Times" w:eastAsia="Times" w:hAnsi="Times"/>
          <w:szCs w:val="24"/>
        </w:rPr>
      </w:pPr>
    </w:p>
    <w:p w14:paraId="1112289A" w14:textId="77777777" w:rsidR="00BA0A16" w:rsidRDefault="00BA0A16" w:rsidP="008C0C91">
      <w:pPr>
        <w:rPr>
          <w:rFonts w:ascii="Times" w:eastAsia="Times" w:hAnsi="Times"/>
          <w:szCs w:val="24"/>
        </w:rPr>
      </w:pPr>
    </w:p>
    <w:p w14:paraId="00AC53FF" w14:textId="77777777" w:rsidR="00BA0A16" w:rsidRDefault="00BA0A16" w:rsidP="008C0C91">
      <w:pPr>
        <w:rPr>
          <w:rFonts w:ascii="Times" w:eastAsia="Times" w:hAnsi="Times"/>
          <w:szCs w:val="24"/>
        </w:rPr>
      </w:pPr>
    </w:p>
    <w:p w14:paraId="6E1F1784" w14:textId="77777777" w:rsidR="00BA0A16" w:rsidRDefault="00BA0A16" w:rsidP="008C0C91">
      <w:pPr>
        <w:rPr>
          <w:rFonts w:ascii="Times" w:eastAsia="Times" w:hAnsi="Times"/>
          <w:szCs w:val="24"/>
        </w:rPr>
      </w:pPr>
    </w:p>
    <w:p w14:paraId="39D61C27" w14:textId="77777777" w:rsidR="00BA0A16" w:rsidRDefault="00BA0A16" w:rsidP="008C0C91">
      <w:pPr>
        <w:rPr>
          <w:rFonts w:ascii="Times" w:eastAsia="Times" w:hAnsi="Times"/>
          <w:szCs w:val="24"/>
        </w:rPr>
      </w:pPr>
    </w:p>
    <w:p w14:paraId="6602CEB8" w14:textId="77777777" w:rsidR="00BA0A16" w:rsidRDefault="00BA0A16" w:rsidP="008C0C91">
      <w:pPr>
        <w:rPr>
          <w:rFonts w:ascii="Times" w:eastAsia="Times" w:hAnsi="Times"/>
          <w:szCs w:val="24"/>
        </w:rPr>
      </w:pPr>
    </w:p>
    <w:p w14:paraId="14C15EC9" w14:textId="77777777" w:rsidR="00BA0A16" w:rsidRDefault="00BA0A16" w:rsidP="008C0C91">
      <w:pPr>
        <w:rPr>
          <w:rFonts w:ascii="Times" w:eastAsia="Times" w:hAnsi="Times"/>
          <w:szCs w:val="24"/>
        </w:rPr>
      </w:pPr>
    </w:p>
    <w:p w14:paraId="595DF4BF" w14:textId="77777777" w:rsidR="00BA0A16" w:rsidRDefault="00BA0A16" w:rsidP="008C0C91">
      <w:pPr>
        <w:rPr>
          <w:rFonts w:ascii="Times" w:eastAsia="Times" w:hAnsi="Times"/>
          <w:szCs w:val="24"/>
        </w:rPr>
      </w:pPr>
    </w:p>
    <w:p w14:paraId="04833847" w14:textId="77777777" w:rsidR="00BA0A16" w:rsidRDefault="00BA0A16" w:rsidP="008C0C91">
      <w:pPr>
        <w:rPr>
          <w:rFonts w:ascii="Times" w:eastAsia="Times" w:hAnsi="Times"/>
          <w:szCs w:val="24"/>
        </w:rPr>
      </w:pPr>
    </w:p>
    <w:p w14:paraId="3912BD0E" w14:textId="77777777" w:rsidR="00BA0A16" w:rsidRDefault="00BA0A16" w:rsidP="008C0C91">
      <w:pPr>
        <w:rPr>
          <w:rFonts w:ascii="Times" w:eastAsia="Times" w:hAnsi="Times"/>
          <w:szCs w:val="24"/>
        </w:rPr>
      </w:pPr>
    </w:p>
    <w:p w14:paraId="1EEBA3F2" w14:textId="77777777" w:rsidR="00BA0A16" w:rsidRDefault="00BA0A16" w:rsidP="008C0C91">
      <w:pPr>
        <w:rPr>
          <w:rFonts w:ascii="Times" w:eastAsia="Times" w:hAnsi="Times"/>
          <w:szCs w:val="24"/>
        </w:rPr>
      </w:pPr>
    </w:p>
    <w:p w14:paraId="50FD36EE" w14:textId="77777777" w:rsidR="00BA0A16" w:rsidRDefault="00BA0A16" w:rsidP="008C0C91">
      <w:pPr>
        <w:rPr>
          <w:rFonts w:ascii="Times" w:eastAsia="Times" w:hAnsi="Times"/>
          <w:szCs w:val="24"/>
        </w:rPr>
      </w:pPr>
    </w:p>
    <w:p w14:paraId="1D313542" w14:textId="77777777" w:rsidR="00BA0A16" w:rsidRDefault="00BA0A16" w:rsidP="008C0C91">
      <w:pPr>
        <w:rPr>
          <w:rFonts w:ascii="Times" w:eastAsia="Times" w:hAnsi="Times"/>
          <w:szCs w:val="24"/>
        </w:rPr>
      </w:pPr>
    </w:p>
    <w:p w14:paraId="6ED15267" w14:textId="77777777" w:rsidR="00BA0A16" w:rsidRDefault="00BA0A16" w:rsidP="008C0C91">
      <w:pPr>
        <w:rPr>
          <w:rFonts w:ascii="Times" w:eastAsia="Times" w:hAnsi="Times"/>
          <w:szCs w:val="24"/>
        </w:rPr>
      </w:pPr>
    </w:p>
    <w:p w14:paraId="39F85587" w14:textId="77777777" w:rsidR="00F11F8E" w:rsidRDefault="00F11F8E"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AE6869" w:rsidRPr="00024C8C" w14:paraId="1B6DCA48" w14:textId="77777777" w:rsidTr="00AE6869">
        <w:tc>
          <w:tcPr>
            <w:tcW w:w="11088" w:type="dxa"/>
          </w:tcPr>
          <w:p w14:paraId="13A77CDC" w14:textId="2454D625" w:rsidR="00AE6869" w:rsidRPr="00024C8C" w:rsidRDefault="00AE6869" w:rsidP="00AE6869">
            <w:pPr>
              <w:jc w:val="center"/>
              <w:rPr>
                <w:b/>
                <w:szCs w:val="24"/>
              </w:rPr>
            </w:pPr>
            <w:r>
              <w:rPr>
                <w:b/>
                <w:szCs w:val="24"/>
              </w:rPr>
              <w:t>LIFE EXPECTANCY</w:t>
            </w:r>
            <w:r w:rsidR="00DD79B7">
              <w:rPr>
                <w:b/>
                <w:szCs w:val="24"/>
              </w:rPr>
              <w:t>-UNDERSTANDING THE DIFFERENT APPROACHES</w:t>
            </w:r>
          </w:p>
        </w:tc>
      </w:tr>
      <w:tr w:rsidR="00AE6869" w:rsidRPr="008C0C91" w14:paraId="3FCA1668" w14:textId="77777777" w:rsidTr="00FD16C9">
        <w:tblPrEx>
          <w:tblLook w:val="01E0" w:firstRow="1" w:lastRow="1" w:firstColumn="1" w:lastColumn="1" w:noHBand="0" w:noVBand="0"/>
        </w:tblPrEx>
        <w:trPr>
          <w:trHeight w:val="1601"/>
        </w:trPr>
        <w:tc>
          <w:tcPr>
            <w:tcW w:w="11088" w:type="dxa"/>
          </w:tcPr>
          <w:p w14:paraId="0D58FEB4" w14:textId="41A625B4" w:rsidR="00E65674" w:rsidRPr="00F11F8E" w:rsidRDefault="00E65674" w:rsidP="00E65674">
            <w:pPr>
              <w:jc w:val="center"/>
              <w:rPr>
                <w:b/>
              </w:rPr>
            </w:pPr>
            <w:r w:rsidRPr="00F11F8E">
              <w:rPr>
                <w:b/>
              </w:rPr>
              <w:t>Background</w:t>
            </w:r>
          </w:p>
          <w:p w14:paraId="5DF5F523" w14:textId="02C87285" w:rsidR="004E766F" w:rsidRPr="005A6379" w:rsidRDefault="00816053" w:rsidP="00754959">
            <w:r>
              <w:t>P</w:t>
            </w:r>
            <w:r w:rsidR="00AE6869">
              <w:t xml:space="preserve">rojected life expectancy has a direct impact on </w:t>
            </w:r>
            <w:r w:rsidR="008C5287">
              <w:t xml:space="preserve">retirement planning, </w:t>
            </w:r>
            <w:r w:rsidR="00AE6869">
              <w:t>Social Security, pensions, insurance, and required cash flow.</w:t>
            </w:r>
            <w:r w:rsidR="005A6379">
              <w:t xml:space="preserve"> </w:t>
            </w:r>
            <w:r w:rsidR="00E65674">
              <w:t xml:space="preserve"> In the past </w:t>
            </w:r>
            <w:r w:rsidR="00730C9A">
              <w:t xml:space="preserve">there were many more variables and longer time frames involved, so life expectancy was based </w:t>
            </w:r>
            <w:r w:rsidR="00E65674">
              <w:t>s</w:t>
            </w:r>
            <w:r w:rsidR="00FD16C9">
              <w:t>olel</w:t>
            </w:r>
            <w:r w:rsidR="00E65674">
              <w:t xml:space="preserve">y </w:t>
            </w:r>
            <w:r w:rsidR="00730C9A">
              <w:t xml:space="preserve">on the </w:t>
            </w:r>
            <w:r w:rsidR="00730C9A" w:rsidRPr="005A6379">
              <w:rPr>
                <w:i/>
              </w:rPr>
              <w:t>Social Security Actuarial Life Table</w:t>
            </w:r>
            <w:r w:rsidR="00E65674">
              <w:rPr>
                <w:i/>
              </w:rPr>
              <w:t xml:space="preserve">.  </w:t>
            </w:r>
            <w:r w:rsidR="00730C9A">
              <w:t xml:space="preserve"> </w:t>
            </w:r>
            <w:r w:rsidR="00E65674">
              <w:t xml:space="preserve">More precision was not possible.  </w:t>
            </w:r>
            <w:r w:rsidR="00730C9A">
              <w:t xml:space="preserve">Now </w:t>
            </w:r>
            <w:r w:rsidR="004E766F">
              <w:t xml:space="preserve">being </w:t>
            </w:r>
            <w:r w:rsidR="00FD16C9">
              <w:t xml:space="preserve">older and </w:t>
            </w:r>
            <w:r w:rsidR="004E766F">
              <w:t xml:space="preserve">closer to retirement, </w:t>
            </w:r>
            <w:r w:rsidR="00E65674">
              <w:t xml:space="preserve">time frames </w:t>
            </w:r>
            <w:r w:rsidR="004E766F">
              <w:t xml:space="preserve">are shortened </w:t>
            </w:r>
            <w:r w:rsidR="00E65674">
              <w:t xml:space="preserve">and </w:t>
            </w:r>
            <w:r w:rsidR="004E766F">
              <w:t>there are f</w:t>
            </w:r>
            <w:r w:rsidR="00E65674">
              <w:t>ewer variables</w:t>
            </w:r>
            <w:r w:rsidR="00402D5F">
              <w:t xml:space="preserve">.  </w:t>
            </w:r>
            <w:r w:rsidR="00754959">
              <w:t xml:space="preserve">The problem is </w:t>
            </w:r>
            <w:r w:rsidR="00E92747">
              <w:t xml:space="preserve">there are different </w:t>
            </w:r>
            <w:r w:rsidR="00754959">
              <w:t>factors that affect</w:t>
            </w:r>
            <w:r w:rsidR="00E92747">
              <w:t xml:space="preserve"> life expectancy whether </w:t>
            </w:r>
            <w:r w:rsidR="002F1DEA">
              <w:t>diet, exercise</w:t>
            </w:r>
            <w:r w:rsidR="00E92747">
              <w:t xml:space="preserve">, family history, current health or some mix thereof.  The sections below will hopefully clarify this topic: </w:t>
            </w:r>
            <w:r w:rsidR="00FD16C9">
              <w:t xml:space="preserve"> </w:t>
            </w:r>
          </w:p>
        </w:tc>
      </w:tr>
      <w:tr w:rsidR="00E92747" w:rsidRPr="008C0C91" w14:paraId="0DD2059A" w14:textId="77777777" w:rsidTr="0060410F">
        <w:tblPrEx>
          <w:tblLook w:val="01E0" w:firstRow="1" w:lastRow="1" w:firstColumn="1" w:lastColumn="1" w:noHBand="0" w:noVBand="0"/>
        </w:tblPrEx>
        <w:trPr>
          <w:trHeight w:val="3995"/>
        </w:trPr>
        <w:tc>
          <w:tcPr>
            <w:tcW w:w="11088" w:type="dxa"/>
          </w:tcPr>
          <w:p w14:paraId="504F0E88" w14:textId="4417E37E" w:rsidR="00F11F8E" w:rsidRPr="00F11F8E" w:rsidRDefault="00E92747" w:rsidP="00F11F8E">
            <w:pPr>
              <w:jc w:val="center"/>
              <w:rPr>
                <w:b/>
              </w:rPr>
            </w:pPr>
            <w:r w:rsidRPr="00F11F8E">
              <w:rPr>
                <w:b/>
              </w:rPr>
              <w:t>#1-Simple</w:t>
            </w:r>
            <w:r w:rsidR="00BE38B9">
              <w:rPr>
                <w:b/>
              </w:rPr>
              <w:t xml:space="preserve"> </w:t>
            </w:r>
            <w:r w:rsidRPr="00F11F8E">
              <w:rPr>
                <w:b/>
              </w:rPr>
              <w:t>Approach</w:t>
            </w:r>
          </w:p>
          <w:p w14:paraId="5FA33F4D" w14:textId="448D54FE" w:rsidR="00E92747" w:rsidRPr="00E92747" w:rsidRDefault="00E92747" w:rsidP="00E92747">
            <w:r>
              <w:t xml:space="preserve">The Social Security Administration uses a </w:t>
            </w:r>
            <w:r w:rsidRPr="005A6379">
              <w:rPr>
                <w:i/>
              </w:rPr>
              <w:t>Social Security Actuarial Life Table</w:t>
            </w:r>
            <w:r>
              <w:rPr>
                <w:i/>
              </w:rPr>
              <w:t xml:space="preserve"> </w:t>
            </w:r>
            <w:r>
              <w:t xml:space="preserve">in </w:t>
            </w:r>
            <w:r w:rsidR="00705666">
              <w:t>its</w:t>
            </w:r>
            <w:r>
              <w:t xml:space="preserve"> benefit calculations.  Select you</w:t>
            </w:r>
            <w:r w:rsidR="008C5287">
              <w:t>r gender, age, to reference your life expectancy below.  This is the default method used at Contour Financial in any calculations done on your behalf.</w:t>
            </w:r>
            <w:r>
              <w:t xml:space="preserve"> </w:t>
            </w:r>
            <w:r w:rsidR="008C5287">
              <w:t xml:space="preserve"> For every year that passes, the life expectancy figure is automatically changed by the firm.  This way any forecasting or modeling will be as accurate as possible.</w:t>
            </w:r>
            <w:r w:rsidR="00A47F76">
              <w:t xml:space="preserve">  E</w:t>
            </w:r>
            <w:r w:rsidR="00A47F76">
              <w:rPr>
                <w:szCs w:val="24"/>
              </w:rPr>
              <w:t xml:space="preserve">nter the table results in the </w:t>
            </w:r>
            <w:r w:rsidR="00A47F76">
              <w:rPr>
                <w:i/>
                <w:szCs w:val="24"/>
              </w:rPr>
              <w:t xml:space="preserve">Life Expectancy Decision Table </w:t>
            </w:r>
            <w:r w:rsidR="00A47F76">
              <w:rPr>
                <w:szCs w:val="24"/>
              </w:rPr>
              <w:t>at the end of this section.</w:t>
            </w:r>
          </w:p>
          <w:tbl>
            <w:tblPr>
              <w:tblStyle w:val="TableGrid"/>
              <w:tblW w:w="0" w:type="auto"/>
              <w:tblLayout w:type="fixed"/>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E92747" w14:paraId="405042E0" w14:textId="77777777" w:rsidTr="00E92747">
              <w:tc>
                <w:tcPr>
                  <w:tcW w:w="10857" w:type="dxa"/>
                  <w:gridSpan w:val="21"/>
                </w:tcPr>
                <w:p w14:paraId="14C0689B" w14:textId="77777777" w:rsidR="00E92747" w:rsidRPr="00F11F8E" w:rsidRDefault="00E92747" w:rsidP="00E92747">
                  <w:pPr>
                    <w:jc w:val="center"/>
                  </w:pPr>
                  <w:r w:rsidRPr="00F11F8E">
                    <w:t xml:space="preserve">Male Life Expectancy </w:t>
                  </w:r>
                </w:p>
                <w:p w14:paraId="3479D0E9" w14:textId="46456D2C" w:rsidR="00E92747" w:rsidRPr="004E766F" w:rsidRDefault="00E92747" w:rsidP="00F5064B">
                  <w:pPr>
                    <w:jc w:val="center"/>
                    <w:rPr>
                      <w:i/>
                    </w:rPr>
                  </w:pPr>
                  <w:r w:rsidRPr="004E7EF2">
                    <w:rPr>
                      <w:i/>
                      <w:color w:val="00B050"/>
                    </w:rPr>
                    <w:t xml:space="preserve">First Row </w:t>
                  </w:r>
                  <w:r w:rsidR="00F5064B">
                    <w:rPr>
                      <w:i/>
                      <w:color w:val="00B050"/>
                    </w:rPr>
                    <w:t>Current</w:t>
                  </w:r>
                  <w:r>
                    <w:rPr>
                      <w:i/>
                      <w:color w:val="00B050"/>
                    </w:rPr>
                    <w:t xml:space="preserve"> </w:t>
                  </w:r>
                  <w:r w:rsidRPr="004E7EF2">
                    <w:rPr>
                      <w:i/>
                      <w:color w:val="00B050"/>
                    </w:rPr>
                    <w:t>Age</w:t>
                  </w:r>
                  <w:r>
                    <w:rPr>
                      <w:i/>
                    </w:rPr>
                    <w:t xml:space="preserve"> – </w:t>
                  </w:r>
                  <w:r w:rsidRPr="00CE0B7A">
                    <w:rPr>
                      <w:i/>
                      <w:color w:val="8DB3E2" w:themeColor="text2" w:themeTint="66"/>
                    </w:rPr>
                    <w:t xml:space="preserve">Second Row </w:t>
                  </w:r>
                  <w:r w:rsidR="00D60340">
                    <w:rPr>
                      <w:i/>
                      <w:color w:val="8DB3E2" w:themeColor="text2" w:themeTint="66"/>
                    </w:rPr>
                    <w:t xml:space="preserve">SS </w:t>
                  </w:r>
                  <w:r w:rsidRPr="00CE0B7A">
                    <w:rPr>
                      <w:i/>
                      <w:color w:val="8DB3E2" w:themeColor="text2" w:themeTint="66"/>
                    </w:rPr>
                    <w:t>Life Expectancy</w:t>
                  </w:r>
                </w:p>
              </w:tc>
            </w:tr>
            <w:tr w:rsidR="00E92747" w14:paraId="2E8B61BA" w14:textId="77777777" w:rsidTr="00E92747">
              <w:tc>
                <w:tcPr>
                  <w:tcW w:w="517" w:type="dxa"/>
                </w:tcPr>
                <w:p w14:paraId="6222691C" w14:textId="77777777" w:rsidR="00E92747" w:rsidRPr="004E7EF2" w:rsidRDefault="00E92747" w:rsidP="00E92747">
                  <w:pPr>
                    <w:jc w:val="center"/>
                    <w:rPr>
                      <w:color w:val="00B050"/>
                    </w:rPr>
                  </w:pPr>
                  <w:r w:rsidRPr="004E7EF2">
                    <w:rPr>
                      <w:color w:val="00B050"/>
                    </w:rPr>
                    <w:t>50</w:t>
                  </w:r>
                </w:p>
              </w:tc>
              <w:tc>
                <w:tcPr>
                  <w:tcW w:w="517" w:type="dxa"/>
                </w:tcPr>
                <w:p w14:paraId="5D2739ED" w14:textId="77777777" w:rsidR="00E92747" w:rsidRPr="004E7EF2" w:rsidRDefault="00E92747" w:rsidP="00E92747">
                  <w:pPr>
                    <w:jc w:val="center"/>
                    <w:rPr>
                      <w:color w:val="00B050"/>
                    </w:rPr>
                  </w:pPr>
                  <w:r w:rsidRPr="004E7EF2">
                    <w:rPr>
                      <w:color w:val="00B050"/>
                    </w:rPr>
                    <w:t>51</w:t>
                  </w:r>
                </w:p>
              </w:tc>
              <w:tc>
                <w:tcPr>
                  <w:tcW w:w="517" w:type="dxa"/>
                </w:tcPr>
                <w:p w14:paraId="44E6225F" w14:textId="77777777" w:rsidR="00E92747" w:rsidRPr="004E7EF2" w:rsidRDefault="00E92747" w:rsidP="00E92747">
                  <w:pPr>
                    <w:jc w:val="center"/>
                    <w:rPr>
                      <w:color w:val="00B050"/>
                    </w:rPr>
                  </w:pPr>
                  <w:r w:rsidRPr="004E7EF2">
                    <w:rPr>
                      <w:color w:val="00B050"/>
                    </w:rPr>
                    <w:t>52</w:t>
                  </w:r>
                </w:p>
              </w:tc>
              <w:tc>
                <w:tcPr>
                  <w:tcW w:w="517" w:type="dxa"/>
                </w:tcPr>
                <w:p w14:paraId="4BC17838" w14:textId="77777777" w:rsidR="00E92747" w:rsidRPr="004E7EF2" w:rsidRDefault="00E92747" w:rsidP="00E92747">
                  <w:pPr>
                    <w:jc w:val="center"/>
                    <w:rPr>
                      <w:color w:val="00B050"/>
                    </w:rPr>
                  </w:pPr>
                  <w:r w:rsidRPr="004E7EF2">
                    <w:rPr>
                      <w:color w:val="00B050"/>
                    </w:rPr>
                    <w:t>53</w:t>
                  </w:r>
                </w:p>
              </w:tc>
              <w:tc>
                <w:tcPr>
                  <w:tcW w:w="517" w:type="dxa"/>
                </w:tcPr>
                <w:p w14:paraId="582DD0C9" w14:textId="77777777" w:rsidR="00E92747" w:rsidRPr="004E7EF2" w:rsidRDefault="00E92747" w:rsidP="00E92747">
                  <w:pPr>
                    <w:jc w:val="center"/>
                    <w:rPr>
                      <w:color w:val="00B050"/>
                    </w:rPr>
                  </w:pPr>
                  <w:r w:rsidRPr="004E7EF2">
                    <w:rPr>
                      <w:color w:val="00B050"/>
                    </w:rPr>
                    <w:t>54</w:t>
                  </w:r>
                </w:p>
              </w:tc>
              <w:tc>
                <w:tcPr>
                  <w:tcW w:w="517" w:type="dxa"/>
                </w:tcPr>
                <w:p w14:paraId="70AFA40E" w14:textId="77777777" w:rsidR="00E92747" w:rsidRPr="004E7EF2" w:rsidRDefault="00E92747" w:rsidP="00E92747">
                  <w:pPr>
                    <w:jc w:val="center"/>
                    <w:rPr>
                      <w:color w:val="00B050"/>
                    </w:rPr>
                  </w:pPr>
                  <w:r w:rsidRPr="004E7EF2">
                    <w:rPr>
                      <w:color w:val="00B050"/>
                    </w:rPr>
                    <w:t>55</w:t>
                  </w:r>
                </w:p>
              </w:tc>
              <w:tc>
                <w:tcPr>
                  <w:tcW w:w="517" w:type="dxa"/>
                </w:tcPr>
                <w:p w14:paraId="1D35A2A7" w14:textId="77777777" w:rsidR="00E92747" w:rsidRPr="004E7EF2" w:rsidRDefault="00E92747" w:rsidP="00E92747">
                  <w:pPr>
                    <w:jc w:val="center"/>
                    <w:rPr>
                      <w:color w:val="00B050"/>
                    </w:rPr>
                  </w:pPr>
                  <w:r w:rsidRPr="004E7EF2">
                    <w:rPr>
                      <w:color w:val="00B050"/>
                    </w:rPr>
                    <w:t>56</w:t>
                  </w:r>
                </w:p>
              </w:tc>
              <w:tc>
                <w:tcPr>
                  <w:tcW w:w="517" w:type="dxa"/>
                </w:tcPr>
                <w:p w14:paraId="2DAD93FF" w14:textId="77777777" w:rsidR="00E92747" w:rsidRPr="004E7EF2" w:rsidRDefault="00E92747" w:rsidP="00E92747">
                  <w:pPr>
                    <w:jc w:val="center"/>
                    <w:rPr>
                      <w:color w:val="00B050"/>
                    </w:rPr>
                  </w:pPr>
                  <w:r w:rsidRPr="004E7EF2">
                    <w:rPr>
                      <w:color w:val="00B050"/>
                    </w:rPr>
                    <w:t>57</w:t>
                  </w:r>
                </w:p>
              </w:tc>
              <w:tc>
                <w:tcPr>
                  <w:tcW w:w="517" w:type="dxa"/>
                </w:tcPr>
                <w:p w14:paraId="7713615E" w14:textId="77777777" w:rsidR="00E92747" w:rsidRPr="004E7EF2" w:rsidRDefault="00E92747" w:rsidP="00E92747">
                  <w:pPr>
                    <w:jc w:val="center"/>
                    <w:rPr>
                      <w:color w:val="00B050"/>
                    </w:rPr>
                  </w:pPr>
                  <w:r w:rsidRPr="004E7EF2">
                    <w:rPr>
                      <w:color w:val="00B050"/>
                    </w:rPr>
                    <w:t>58</w:t>
                  </w:r>
                </w:p>
              </w:tc>
              <w:tc>
                <w:tcPr>
                  <w:tcW w:w="517" w:type="dxa"/>
                </w:tcPr>
                <w:p w14:paraId="3D8B5B25" w14:textId="77777777" w:rsidR="00E92747" w:rsidRPr="004E7EF2" w:rsidRDefault="00E92747" w:rsidP="00E92747">
                  <w:pPr>
                    <w:jc w:val="center"/>
                    <w:rPr>
                      <w:color w:val="00B050"/>
                    </w:rPr>
                  </w:pPr>
                  <w:r w:rsidRPr="004E7EF2">
                    <w:rPr>
                      <w:color w:val="00B050"/>
                    </w:rPr>
                    <w:t>59</w:t>
                  </w:r>
                </w:p>
              </w:tc>
              <w:tc>
                <w:tcPr>
                  <w:tcW w:w="517" w:type="dxa"/>
                </w:tcPr>
                <w:p w14:paraId="263467FE" w14:textId="77777777" w:rsidR="00E92747" w:rsidRPr="004E7EF2" w:rsidRDefault="00E92747" w:rsidP="00E92747">
                  <w:pPr>
                    <w:jc w:val="center"/>
                    <w:rPr>
                      <w:color w:val="00B050"/>
                    </w:rPr>
                  </w:pPr>
                  <w:r w:rsidRPr="004E7EF2">
                    <w:rPr>
                      <w:color w:val="00B050"/>
                    </w:rPr>
                    <w:t>60</w:t>
                  </w:r>
                </w:p>
              </w:tc>
              <w:tc>
                <w:tcPr>
                  <w:tcW w:w="517" w:type="dxa"/>
                </w:tcPr>
                <w:p w14:paraId="4386550A" w14:textId="77777777" w:rsidR="00E92747" w:rsidRPr="004E7EF2" w:rsidRDefault="00E92747" w:rsidP="00E92747">
                  <w:pPr>
                    <w:jc w:val="center"/>
                    <w:rPr>
                      <w:color w:val="00B050"/>
                    </w:rPr>
                  </w:pPr>
                  <w:r w:rsidRPr="004E7EF2">
                    <w:rPr>
                      <w:color w:val="00B050"/>
                    </w:rPr>
                    <w:t>61</w:t>
                  </w:r>
                </w:p>
              </w:tc>
              <w:tc>
                <w:tcPr>
                  <w:tcW w:w="517" w:type="dxa"/>
                </w:tcPr>
                <w:p w14:paraId="13792B57" w14:textId="77777777" w:rsidR="00E92747" w:rsidRPr="004E7EF2" w:rsidRDefault="00E92747" w:rsidP="00E92747">
                  <w:pPr>
                    <w:jc w:val="center"/>
                    <w:rPr>
                      <w:color w:val="00B050"/>
                    </w:rPr>
                  </w:pPr>
                  <w:r w:rsidRPr="004E7EF2">
                    <w:rPr>
                      <w:color w:val="00B050"/>
                    </w:rPr>
                    <w:t>62</w:t>
                  </w:r>
                </w:p>
              </w:tc>
              <w:tc>
                <w:tcPr>
                  <w:tcW w:w="517" w:type="dxa"/>
                </w:tcPr>
                <w:p w14:paraId="2A805FC1" w14:textId="77777777" w:rsidR="00E92747" w:rsidRPr="004E7EF2" w:rsidRDefault="00E92747" w:rsidP="00E92747">
                  <w:pPr>
                    <w:jc w:val="center"/>
                    <w:rPr>
                      <w:color w:val="00B050"/>
                    </w:rPr>
                  </w:pPr>
                  <w:r w:rsidRPr="004E7EF2">
                    <w:rPr>
                      <w:color w:val="00B050"/>
                    </w:rPr>
                    <w:t>63</w:t>
                  </w:r>
                </w:p>
              </w:tc>
              <w:tc>
                <w:tcPr>
                  <w:tcW w:w="517" w:type="dxa"/>
                </w:tcPr>
                <w:p w14:paraId="19E63CF7" w14:textId="77777777" w:rsidR="00E92747" w:rsidRPr="004E7EF2" w:rsidRDefault="00E92747" w:rsidP="00E92747">
                  <w:pPr>
                    <w:jc w:val="center"/>
                    <w:rPr>
                      <w:color w:val="00B050"/>
                    </w:rPr>
                  </w:pPr>
                  <w:r w:rsidRPr="004E7EF2">
                    <w:rPr>
                      <w:color w:val="00B050"/>
                    </w:rPr>
                    <w:t>64</w:t>
                  </w:r>
                </w:p>
              </w:tc>
              <w:tc>
                <w:tcPr>
                  <w:tcW w:w="517" w:type="dxa"/>
                </w:tcPr>
                <w:p w14:paraId="30BD9F02" w14:textId="77777777" w:rsidR="00E92747" w:rsidRPr="004E7EF2" w:rsidRDefault="00E92747" w:rsidP="00E92747">
                  <w:pPr>
                    <w:jc w:val="center"/>
                    <w:rPr>
                      <w:color w:val="00B050"/>
                    </w:rPr>
                  </w:pPr>
                  <w:r w:rsidRPr="004E7EF2">
                    <w:rPr>
                      <w:color w:val="00B050"/>
                    </w:rPr>
                    <w:t>65</w:t>
                  </w:r>
                </w:p>
              </w:tc>
              <w:tc>
                <w:tcPr>
                  <w:tcW w:w="517" w:type="dxa"/>
                </w:tcPr>
                <w:p w14:paraId="7589C9F1" w14:textId="77777777" w:rsidR="00E92747" w:rsidRPr="004E7EF2" w:rsidRDefault="00E92747" w:rsidP="00E92747">
                  <w:pPr>
                    <w:jc w:val="center"/>
                    <w:rPr>
                      <w:color w:val="00B050"/>
                    </w:rPr>
                  </w:pPr>
                  <w:r w:rsidRPr="004E7EF2">
                    <w:rPr>
                      <w:color w:val="00B050"/>
                    </w:rPr>
                    <w:t>66</w:t>
                  </w:r>
                </w:p>
              </w:tc>
              <w:tc>
                <w:tcPr>
                  <w:tcW w:w="517" w:type="dxa"/>
                </w:tcPr>
                <w:p w14:paraId="421527EC" w14:textId="77777777" w:rsidR="00E92747" w:rsidRPr="004E7EF2" w:rsidRDefault="00E92747" w:rsidP="00E92747">
                  <w:pPr>
                    <w:jc w:val="center"/>
                    <w:rPr>
                      <w:color w:val="00B050"/>
                    </w:rPr>
                  </w:pPr>
                  <w:r w:rsidRPr="004E7EF2">
                    <w:rPr>
                      <w:color w:val="00B050"/>
                    </w:rPr>
                    <w:t>67</w:t>
                  </w:r>
                </w:p>
              </w:tc>
              <w:tc>
                <w:tcPr>
                  <w:tcW w:w="517" w:type="dxa"/>
                </w:tcPr>
                <w:p w14:paraId="40A96EDD" w14:textId="77777777" w:rsidR="00E92747" w:rsidRPr="004E7EF2" w:rsidRDefault="00E92747" w:rsidP="00E92747">
                  <w:pPr>
                    <w:jc w:val="center"/>
                    <w:rPr>
                      <w:color w:val="00B050"/>
                    </w:rPr>
                  </w:pPr>
                  <w:r w:rsidRPr="004E7EF2">
                    <w:rPr>
                      <w:color w:val="00B050"/>
                    </w:rPr>
                    <w:t>68</w:t>
                  </w:r>
                </w:p>
              </w:tc>
              <w:tc>
                <w:tcPr>
                  <w:tcW w:w="517" w:type="dxa"/>
                </w:tcPr>
                <w:p w14:paraId="3F0EDDDD" w14:textId="77777777" w:rsidR="00E92747" w:rsidRPr="004E7EF2" w:rsidRDefault="00E92747" w:rsidP="00E92747">
                  <w:pPr>
                    <w:jc w:val="center"/>
                    <w:rPr>
                      <w:color w:val="00B050"/>
                    </w:rPr>
                  </w:pPr>
                  <w:r w:rsidRPr="004E7EF2">
                    <w:rPr>
                      <w:color w:val="00B050"/>
                    </w:rPr>
                    <w:t>69</w:t>
                  </w:r>
                </w:p>
              </w:tc>
              <w:tc>
                <w:tcPr>
                  <w:tcW w:w="517" w:type="dxa"/>
                </w:tcPr>
                <w:p w14:paraId="38624F5D" w14:textId="77777777" w:rsidR="00E92747" w:rsidRPr="004E7EF2" w:rsidRDefault="00E92747" w:rsidP="00E92747">
                  <w:pPr>
                    <w:jc w:val="center"/>
                    <w:rPr>
                      <w:color w:val="00B050"/>
                    </w:rPr>
                  </w:pPr>
                  <w:r w:rsidRPr="004E7EF2">
                    <w:rPr>
                      <w:color w:val="00B050"/>
                    </w:rPr>
                    <w:t>70</w:t>
                  </w:r>
                </w:p>
              </w:tc>
            </w:tr>
            <w:tr w:rsidR="00E92747" w:rsidRPr="004E7EF2" w14:paraId="28CE4011" w14:textId="77777777" w:rsidTr="00E92747">
              <w:tc>
                <w:tcPr>
                  <w:tcW w:w="517" w:type="dxa"/>
                </w:tcPr>
                <w:p w14:paraId="3430E63A" w14:textId="1A2EA939" w:rsidR="00E92747" w:rsidRPr="00CE0B7A" w:rsidRDefault="00DB6904" w:rsidP="00E92747">
                  <w:pPr>
                    <w:jc w:val="center"/>
                    <w:rPr>
                      <w:color w:val="8DB3E2" w:themeColor="text2" w:themeTint="66"/>
                    </w:rPr>
                  </w:pPr>
                  <w:r>
                    <w:rPr>
                      <w:color w:val="8DB3E2" w:themeColor="text2" w:themeTint="66"/>
                    </w:rPr>
                    <w:t>30</w:t>
                  </w:r>
                </w:p>
              </w:tc>
              <w:tc>
                <w:tcPr>
                  <w:tcW w:w="517" w:type="dxa"/>
                </w:tcPr>
                <w:p w14:paraId="52FD07C0" w14:textId="15F0195F" w:rsidR="00E92747" w:rsidRPr="00CE0B7A" w:rsidRDefault="00223AB5" w:rsidP="00E92747">
                  <w:pPr>
                    <w:jc w:val="center"/>
                    <w:rPr>
                      <w:color w:val="8DB3E2" w:themeColor="text2" w:themeTint="66"/>
                    </w:rPr>
                  </w:pPr>
                  <w:r>
                    <w:rPr>
                      <w:color w:val="8DB3E2" w:themeColor="text2" w:themeTint="66"/>
                    </w:rPr>
                    <w:t>29</w:t>
                  </w:r>
                </w:p>
              </w:tc>
              <w:tc>
                <w:tcPr>
                  <w:tcW w:w="517" w:type="dxa"/>
                </w:tcPr>
                <w:p w14:paraId="501F31EE" w14:textId="16B04C9C"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8</w:t>
                  </w:r>
                </w:p>
              </w:tc>
              <w:tc>
                <w:tcPr>
                  <w:tcW w:w="517" w:type="dxa"/>
                </w:tcPr>
                <w:p w14:paraId="57CB67DA" w14:textId="77777777" w:rsidR="00E92747" w:rsidRPr="00CE0B7A" w:rsidRDefault="00E92747" w:rsidP="00E92747">
                  <w:pPr>
                    <w:jc w:val="center"/>
                    <w:rPr>
                      <w:color w:val="8DB3E2" w:themeColor="text2" w:themeTint="66"/>
                    </w:rPr>
                  </w:pPr>
                  <w:r w:rsidRPr="00CE0B7A">
                    <w:rPr>
                      <w:color w:val="8DB3E2" w:themeColor="text2" w:themeTint="66"/>
                    </w:rPr>
                    <w:t>27</w:t>
                  </w:r>
                </w:p>
              </w:tc>
              <w:tc>
                <w:tcPr>
                  <w:tcW w:w="517" w:type="dxa"/>
                </w:tcPr>
                <w:p w14:paraId="315C01B8" w14:textId="77777777" w:rsidR="00E92747" w:rsidRPr="00CE0B7A" w:rsidRDefault="00E92747" w:rsidP="00E92747">
                  <w:pPr>
                    <w:jc w:val="center"/>
                    <w:rPr>
                      <w:color w:val="8DB3E2" w:themeColor="text2" w:themeTint="66"/>
                    </w:rPr>
                  </w:pPr>
                  <w:r w:rsidRPr="00CE0B7A">
                    <w:rPr>
                      <w:color w:val="8DB3E2" w:themeColor="text2" w:themeTint="66"/>
                    </w:rPr>
                    <w:t>26</w:t>
                  </w:r>
                </w:p>
              </w:tc>
              <w:tc>
                <w:tcPr>
                  <w:tcW w:w="517" w:type="dxa"/>
                </w:tcPr>
                <w:p w14:paraId="31BABC6C" w14:textId="0D7AECDF" w:rsidR="00E92747" w:rsidRPr="00CE0B7A" w:rsidRDefault="00E92747" w:rsidP="00E92747">
                  <w:pPr>
                    <w:jc w:val="center"/>
                    <w:rPr>
                      <w:color w:val="8DB3E2" w:themeColor="text2" w:themeTint="66"/>
                    </w:rPr>
                  </w:pPr>
                  <w:r w:rsidRPr="00CE0B7A">
                    <w:rPr>
                      <w:color w:val="8DB3E2" w:themeColor="text2" w:themeTint="66"/>
                    </w:rPr>
                    <w:t>2</w:t>
                  </w:r>
                  <w:r w:rsidR="008D6D7E">
                    <w:rPr>
                      <w:color w:val="8DB3E2" w:themeColor="text2" w:themeTint="66"/>
                    </w:rPr>
                    <w:t>6</w:t>
                  </w:r>
                </w:p>
              </w:tc>
              <w:tc>
                <w:tcPr>
                  <w:tcW w:w="517" w:type="dxa"/>
                </w:tcPr>
                <w:p w14:paraId="63DB4723" w14:textId="43F15F3B" w:rsidR="00E92747" w:rsidRPr="00CE0B7A" w:rsidRDefault="00E92747" w:rsidP="00E92747">
                  <w:pPr>
                    <w:jc w:val="center"/>
                    <w:rPr>
                      <w:color w:val="8DB3E2" w:themeColor="text2" w:themeTint="66"/>
                    </w:rPr>
                  </w:pPr>
                  <w:r w:rsidRPr="00CE0B7A">
                    <w:rPr>
                      <w:color w:val="8DB3E2" w:themeColor="text2" w:themeTint="66"/>
                    </w:rPr>
                    <w:t>2</w:t>
                  </w:r>
                  <w:r w:rsidR="00DB6904">
                    <w:rPr>
                      <w:color w:val="8DB3E2" w:themeColor="text2" w:themeTint="66"/>
                    </w:rPr>
                    <w:t>5</w:t>
                  </w:r>
                </w:p>
              </w:tc>
              <w:tc>
                <w:tcPr>
                  <w:tcW w:w="517" w:type="dxa"/>
                </w:tcPr>
                <w:p w14:paraId="6E44E3A0" w14:textId="01A73136"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4</w:t>
                  </w:r>
                </w:p>
              </w:tc>
              <w:tc>
                <w:tcPr>
                  <w:tcW w:w="517" w:type="dxa"/>
                </w:tcPr>
                <w:p w14:paraId="63DD7020" w14:textId="77777777" w:rsidR="00E92747" w:rsidRPr="00CE0B7A" w:rsidRDefault="00E92747" w:rsidP="00E92747">
                  <w:pPr>
                    <w:jc w:val="center"/>
                    <w:rPr>
                      <w:color w:val="8DB3E2" w:themeColor="text2" w:themeTint="66"/>
                    </w:rPr>
                  </w:pPr>
                  <w:r w:rsidRPr="00CE0B7A">
                    <w:rPr>
                      <w:color w:val="8DB3E2" w:themeColor="text2" w:themeTint="66"/>
                    </w:rPr>
                    <w:t>23</w:t>
                  </w:r>
                </w:p>
              </w:tc>
              <w:tc>
                <w:tcPr>
                  <w:tcW w:w="517" w:type="dxa"/>
                </w:tcPr>
                <w:p w14:paraId="41237755" w14:textId="77777777" w:rsidR="00E92747" w:rsidRPr="00CE0B7A" w:rsidRDefault="00E92747" w:rsidP="00E92747">
                  <w:pPr>
                    <w:jc w:val="center"/>
                    <w:rPr>
                      <w:color w:val="8DB3E2" w:themeColor="text2" w:themeTint="66"/>
                    </w:rPr>
                  </w:pPr>
                  <w:r w:rsidRPr="00CE0B7A">
                    <w:rPr>
                      <w:color w:val="8DB3E2" w:themeColor="text2" w:themeTint="66"/>
                    </w:rPr>
                    <w:t>22</w:t>
                  </w:r>
                </w:p>
              </w:tc>
              <w:tc>
                <w:tcPr>
                  <w:tcW w:w="517" w:type="dxa"/>
                </w:tcPr>
                <w:p w14:paraId="08A5CD73" w14:textId="75004B02" w:rsidR="00E92747" w:rsidRPr="00CE0B7A" w:rsidRDefault="00E92747" w:rsidP="00E92747">
                  <w:pPr>
                    <w:jc w:val="center"/>
                    <w:rPr>
                      <w:color w:val="8DB3E2" w:themeColor="text2" w:themeTint="66"/>
                    </w:rPr>
                  </w:pPr>
                  <w:r w:rsidRPr="00CE0B7A">
                    <w:rPr>
                      <w:color w:val="8DB3E2" w:themeColor="text2" w:themeTint="66"/>
                    </w:rPr>
                    <w:t>2</w:t>
                  </w:r>
                  <w:r w:rsidR="00DB6904">
                    <w:rPr>
                      <w:color w:val="8DB3E2" w:themeColor="text2" w:themeTint="66"/>
                    </w:rPr>
                    <w:t>2</w:t>
                  </w:r>
                </w:p>
              </w:tc>
              <w:tc>
                <w:tcPr>
                  <w:tcW w:w="517" w:type="dxa"/>
                </w:tcPr>
                <w:p w14:paraId="5BC778E3" w14:textId="4F726213"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1</w:t>
                  </w:r>
                </w:p>
              </w:tc>
              <w:tc>
                <w:tcPr>
                  <w:tcW w:w="517" w:type="dxa"/>
                </w:tcPr>
                <w:p w14:paraId="0E757A94" w14:textId="38EE4092" w:rsidR="00E92747" w:rsidRPr="00CE0B7A" w:rsidRDefault="00223AB5" w:rsidP="00E92747">
                  <w:pPr>
                    <w:jc w:val="center"/>
                    <w:rPr>
                      <w:color w:val="8DB3E2" w:themeColor="text2" w:themeTint="66"/>
                    </w:rPr>
                  </w:pPr>
                  <w:r>
                    <w:rPr>
                      <w:color w:val="8DB3E2" w:themeColor="text2" w:themeTint="66"/>
                    </w:rPr>
                    <w:t>20</w:t>
                  </w:r>
                </w:p>
              </w:tc>
              <w:tc>
                <w:tcPr>
                  <w:tcW w:w="517" w:type="dxa"/>
                </w:tcPr>
                <w:p w14:paraId="4BEC38A3" w14:textId="77777777" w:rsidR="00E92747" w:rsidRPr="00CE0B7A" w:rsidRDefault="00E92747" w:rsidP="00E92747">
                  <w:pPr>
                    <w:jc w:val="center"/>
                    <w:rPr>
                      <w:color w:val="8DB3E2" w:themeColor="text2" w:themeTint="66"/>
                    </w:rPr>
                  </w:pPr>
                  <w:r w:rsidRPr="00CE0B7A">
                    <w:rPr>
                      <w:color w:val="8DB3E2" w:themeColor="text2" w:themeTint="66"/>
                    </w:rPr>
                    <w:t>19</w:t>
                  </w:r>
                </w:p>
              </w:tc>
              <w:tc>
                <w:tcPr>
                  <w:tcW w:w="517" w:type="dxa"/>
                </w:tcPr>
                <w:p w14:paraId="404599E2" w14:textId="0334AC4E" w:rsidR="00E92747" w:rsidRPr="00CE0B7A" w:rsidRDefault="00E92747" w:rsidP="00E92747">
                  <w:pPr>
                    <w:jc w:val="center"/>
                    <w:rPr>
                      <w:color w:val="8DB3E2" w:themeColor="text2" w:themeTint="66"/>
                    </w:rPr>
                  </w:pPr>
                  <w:r w:rsidRPr="00CE0B7A">
                    <w:rPr>
                      <w:color w:val="8DB3E2" w:themeColor="text2" w:themeTint="66"/>
                    </w:rPr>
                    <w:t>1</w:t>
                  </w:r>
                  <w:r w:rsidR="00DB6904">
                    <w:rPr>
                      <w:color w:val="8DB3E2" w:themeColor="text2" w:themeTint="66"/>
                    </w:rPr>
                    <w:t>9</w:t>
                  </w:r>
                </w:p>
              </w:tc>
              <w:tc>
                <w:tcPr>
                  <w:tcW w:w="517" w:type="dxa"/>
                </w:tcPr>
                <w:p w14:paraId="492D56AE" w14:textId="77DD8E37" w:rsidR="00E92747" w:rsidRPr="00CE0B7A" w:rsidRDefault="00E92747" w:rsidP="00223AB5">
                  <w:pPr>
                    <w:jc w:val="center"/>
                    <w:rPr>
                      <w:color w:val="8DB3E2" w:themeColor="text2" w:themeTint="66"/>
                    </w:rPr>
                  </w:pPr>
                  <w:r w:rsidRPr="00CE0B7A">
                    <w:rPr>
                      <w:color w:val="8DB3E2" w:themeColor="text2" w:themeTint="66"/>
                    </w:rPr>
                    <w:t>1</w:t>
                  </w:r>
                  <w:r w:rsidR="00223AB5">
                    <w:rPr>
                      <w:color w:val="8DB3E2" w:themeColor="text2" w:themeTint="66"/>
                    </w:rPr>
                    <w:t>8</w:t>
                  </w:r>
                </w:p>
              </w:tc>
              <w:tc>
                <w:tcPr>
                  <w:tcW w:w="517" w:type="dxa"/>
                </w:tcPr>
                <w:p w14:paraId="6B633A68" w14:textId="77777777" w:rsidR="00E92747" w:rsidRPr="00CE0B7A" w:rsidRDefault="00E92747" w:rsidP="00E92747">
                  <w:pPr>
                    <w:jc w:val="center"/>
                    <w:rPr>
                      <w:color w:val="8DB3E2" w:themeColor="text2" w:themeTint="66"/>
                    </w:rPr>
                  </w:pPr>
                  <w:r w:rsidRPr="00CE0B7A">
                    <w:rPr>
                      <w:color w:val="8DB3E2" w:themeColor="text2" w:themeTint="66"/>
                    </w:rPr>
                    <w:t>17</w:t>
                  </w:r>
                </w:p>
              </w:tc>
              <w:tc>
                <w:tcPr>
                  <w:tcW w:w="517" w:type="dxa"/>
                </w:tcPr>
                <w:p w14:paraId="58C4A8E2" w14:textId="77777777" w:rsidR="00E92747" w:rsidRPr="00CE0B7A" w:rsidRDefault="00E92747" w:rsidP="00E92747">
                  <w:pPr>
                    <w:jc w:val="center"/>
                    <w:rPr>
                      <w:color w:val="8DB3E2" w:themeColor="text2" w:themeTint="66"/>
                    </w:rPr>
                  </w:pPr>
                  <w:r w:rsidRPr="00CE0B7A">
                    <w:rPr>
                      <w:color w:val="8DB3E2" w:themeColor="text2" w:themeTint="66"/>
                    </w:rPr>
                    <w:t>16</w:t>
                  </w:r>
                </w:p>
              </w:tc>
              <w:tc>
                <w:tcPr>
                  <w:tcW w:w="517" w:type="dxa"/>
                </w:tcPr>
                <w:p w14:paraId="0B8FBEBF" w14:textId="6AAE3C97" w:rsidR="00E92747" w:rsidRPr="00CE0B7A" w:rsidRDefault="00DB6904" w:rsidP="00E92747">
                  <w:pPr>
                    <w:jc w:val="center"/>
                    <w:rPr>
                      <w:color w:val="8DB3E2" w:themeColor="text2" w:themeTint="66"/>
                    </w:rPr>
                  </w:pPr>
                  <w:r>
                    <w:rPr>
                      <w:color w:val="8DB3E2" w:themeColor="text2" w:themeTint="66"/>
                    </w:rPr>
                    <w:t>16</w:t>
                  </w:r>
                </w:p>
              </w:tc>
              <w:tc>
                <w:tcPr>
                  <w:tcW w:w="517" w:type="dxa"/>
                </w:tcPr>
                <w:p w14:paraId="2495544B" w14:textId="5F51C68E" w:rsidR="00E92747" w:rsidRPr="00CE0B7A" w:rsidRDefault="00E92747" w:rsidP="00223AB5">
                  <w:pPr>
                    <w:jc w:val="center"/>
                    <w:rPr>
                      <w:color w:val="8DB3E2" w:themeColor="text2" w:themeTint="66"/>
                    </w:rPr>
                  </w:pPr>
                  <w:r w:rsidRPr="00CE0B7A">
                    <w:rPr>
                      <w:color w:val="8DB3E2" w:themeColor="text2" w:themeTint="66"/>
                    </w:rPr>
                    <w:t>1</w:t>
                  </w:r>
                  <w:r w:rsidR="00223AB5">
                    <w:rPr>
                      <w:color w:val="8DB3E2" w:themeColor="text2" w:themeTint="66"/>
                    </w:rPr>
                    <w:t>5</w:t>
                  </w:r>
                </w:p>
              </w:tc>
              <w:tc>
                <w:tcPr>
                  <w:tcW w:w="517" w:type="dxa"/>
                </w:tcPr>
                <w:p w14:paraId="0FCF8FD9" w14:textId="77777777" w:rsidR="00E92747" w:rsidRPr="00CE0B7A" w:rsidRDefault="00E92747" w:rsidP="00E92747">
                  <w:pPr>
                    <w:jc w:val="center"/>
                    <w:rPr>
                      <w:color w:val="8DB3E2" w:themeColor="text2" w:themeTint="66"/>
                    </w:rPr>
                  </w:pPr>
                  <w:r w:rsidRPr="00CE0B7A">
                    <w:rPr>
                      <w:color w:val="8DB3E2" w:themeColor="text2" w:themeTint="66"/>
                    </w:rPr>
                    <w:t>14</w:t>
                  </w:r>
                </w:p>
              </w:tc>
            </w:tr>
          </w:tbl>
          <w:p w14:paraId="0B7C838D" w14:textId="34F0C2AE" w:rsidR="00E92747" w:rsidRPr="00402D5F" w:rsidRDefault="005F7906" w:rsidP="005F7906">
            <w:pPr>
              <w:rPr>
                <w:i/>
                <w:sz w:val="16"/>
                <w:szCs w:val="16"/>
              </w:rPr>
            </w:pPr>
            <w:r w:rsidRPr="00EB0FF6">
              <w:rPr>
                <w:i/>
              </w:rPr>
              <w:t>E.G.</w:t>
            </w:r>
            <w:r>
              <w:rPr>
                <w:i/>
              </w:rPr>
              <w:t xml:space="preserve"> – A 56 year old male has a factor of 24, meaning that today he will be expected to live until age 80.</w:t>
            </w:r>
          </w:p>
          <w:tbl>
            <w:tblPr>
              <w:tblStyle w:val="TableGrid"/>
              <w:tblW w:w="0" w:type="auto"/>
              <w:tblLayout w:type="fixed"/>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E92747" w14:paraId="097B7C69" w14:textId="77777777" w:rsidTr="00E92747">
              <w:tc>
                <w:tcPr>
                  <w:tcW w:w="10857" w:type="dxa"/>
                  <w:gridSpan w:val="21"/>
                </w:tcPr>
                <w:p w14:paraId="42CF749D" w14:textId="77777777" w:rsidR="00E92747" w:rsidRPr="00F11F8E" w:rsidRDefault="00E92747" w:rsidP="00E92747">
                  <w:pPr>
                    <w:jc w:val="center"/>
                  </w:pPr>
                  <w:r w:rsidRPr="00F11F8E">
                    <w:t xml:space="preserve">Female Life Expectancy </w:t>
                  </w:r>
                </w:p>
                <w:p w14:paraId="2BB99450" w14:textId="7079F95D" w:rsidR="00E92747" w:rsidRPr="004E766F" w:rsidRDefault="00E92747" w:rsidP="00F5064B">
                  <w:pPr>
                    <w:jc w:val="center"/>
                    <w:rPr>
                      <w:i/>
                    </w:rPr>
                  </w:pPr>
                  <w:r w:rsidRPr="00180AE1">
                    <w:rPr>
                      <w:i/>
                      <w:color w:val="00B050"/>
                    </w:rPr>
                    <w:t xml:space="preserve">First Row </w:t>
                  </w:r>
                  <w:r w:rsidR="00F5064B">
                    <w:rPr>
                      <w:i/>
                      <w:color w:val="00B050"/>
                    </w:rPr>
                    <w:t>Current</w:t>
                  </w:r>
                  <w:r w:rsidRPr="00180AE1">
                    <w:rPr>
                      <w:i/>
                      <w:color w:val="00B050"/>
                    </w:rPr>
                    <w:t xml:space="preserve"> Age</w:t>
                  </w:r>
                  <w:r>
                    <w:rPr>
                      <w:i/>
                    </w:rPr>
                    <w:t xml:space="preserve"> – </w:t>
                  </w:r>
                  <w:r w:rsidRPr="00CE0B7A">
                    <w:rPr>
                      <w:i/>
                      <w:color w:val="8DB3E2" w:themeColor="text2" w:themeTint="66"/>
                    </w:rPr>
                    <w:t xml:space="preserve">Second Row </w:t>
                  </w:r>
                  <w:r w:rsidR="00D60340">
                    <w:rPr>
                      <w:i/>
                      <w:color w:val="8DB3E2" w:themeColor="text2" w:themeTint="66"/>
                    </w:rPr>
                    <w:t xml:space="preserve">SS </w:t>
                  </w:r>
                  <w:r w:rsidRPr="00CE0B7A">
                    <w:rPr>
                      <w:i/>
                      <w:color w:val="8DB3E2" w:themeColor="text2" w:themeTint="66"/>
                    </w:rPr>
                    <w:t>Life Expectancy</w:t>
                  </w:r>
                </w:p>
              </w:tc>
            </w:tr>
            <w:tr w:rsidR="00E92747" w14:paraId="12B7CB11" w14:textId="77777777" w:rsidTr="00E92747">
              <w:tc>
                <w:tcPr>
                  <w:tcW w:w="517" w:type="dxa"/>
                </w:tcPr>
                <w:p w14:paraId="61607639" w14:textId="77777777" w:rsidR="00E92747" w:rsidRPr="004E7EF2" w:rsidRDefault="00E92747" w:rsidP="00E92747">
                  <w:pPr>
                    <w:jc w:val="center"/>
                    <w:rPr>
                      <w:color w:val="00B050"/>
                    </w:rPr>
                  </w:pPr>
                  <w:r w:rsidRPr="004E7EF2">
                    <w:rPr>
                      <w:color w:val="00B050"/>
                    </w:rPr>
                    <w:t>50</w:t>
                  </w:r>
                </w:p>
              </w:tc>
              <w:tc>
                <w:tcPr>
                  <w:tcW w:w="517" w:type="dxa"/>
                </w:tcPr>
                <w:p w14:paraId="4CA45DBF" w14:textId="77777777" w:rsidR="00E92747" w:rsidRPr="004E7EF2" w:rsidRDefault="00E92747" w:rsidP="00E92747">
                  <w:pPr>
                    <w:jc w:val="center"/>
                    <w:rPr>
                      <w:color w:val="00B050"/>
                    </w:rPr>
                  </w:pPr>
                  <w:r w:rsidRPr="004E7EF2">
                    <w:rPr>
                      <w:color w:val="00B050"/>
                    </w:rPr>
                    <w:t>51</w:t>
                  </w:r>
                </w:p>
              </w:tc>
              <w:tc>
                <w:tcPr>
                  <w:tcW w:w="517" w:type="dxa"/>
                </w:tcPr>
                <w:p w14:paraId="58AD3796" w14:textId="77777777" w:rsidR="00E92747" w:rsidRPr="004E7EF2" w:rsidRDefault="00E92747" w:rsidP="00E92747">
                  <w:pPr>
                    <w:jc w:val="center"/>
                    <w:rPr>
                      <w:color w:val="00B050"/>
                    </w:rPr>
                  </w:pPr>
                  <w:r w:rsidRPr="004E7EF2">
                    <w:rPr>
                      <w:color w:val="00B050"/>
                    </w:rPr>
                    <w:t>52</w:t>
                  </w:r>
                </w:p>
              </w:tc>
              <w:tc>
                <w:tcPr>
                  <w:tcW w:w="517" w:type="dxa"/>
                </w:tcPr>
                <w:p w14:paraId="083A4F1C" w14:textId="77777777" w:rsidR="00E92747" w:rsidRPr="004E7EF2" w:rsidRDefault="00E92747" w:rsidP="00E92747">
                  <w:pPr>
                    <w:jc w:val="center"/>
                    <w:rPr>
                      <w:color w:val="00B050"/>
                    </w:rPr>
                  </w:pPr>
                  <w:r w:rsidRPr="004E7EF2">
                    <w:rPr>
                      <w:color w:val="00B050"/>
                    </w:rPr>
                    <w:t>53</w:t>
                  </w:r>
                </w:p>
              </w:tc>
              <w:tc>
                <w:tcPr>
                  <w:tcW w:w="517" w:type="dxa"/>
                </w:tcPr>
                <w:p w14:paraId="3FF9A1F0" w14:textId="77777777" w:rsidR="00E92747" w:rsidRPr="004E7EF2" w:rsidRDefault="00E92747" w:rsidP="00E92747">
                  <w:pPr>
                    <w:jc w:val="center"/>
                    <w:rPr>
                      <w:color w:val="00B050"/>
                    </w:rPr>
                  </w:pPr>
                  <w:r w:rsidRPr="004E7EF2">
                    <w:rPr>
                      <w:color w:val="00B050"/>
                    </w:rPr>
                    <w:t>54</w:t>
                  </w:r>
                </w:p>
              </w:tc>
              <w:tc>
                <w:tcPr>
                  <w:tcW w:w="517" w:type="dxa"/>
                </w:tcPr>
                <w:p w14:paraId="66C659F0" w14:textId="77777777" w:rsidR="00E92747" w:rsidRPr="004E7EF2" w:rsidRDefault="00E92747" w:rsidP="00E92747">
                  <w:pPr>
                    <w:jc w:val="center"/>
                    <w:rPr>
                      <w:color w:val="00B050"/>
                    </w:rPr>
                  </w:pPr>
                  <w:r w:rsidRPr="004E7EF2">
                    <w:rPr>
                      <w:color w:val="00B050"/>
                    </w:rPr>
                    <w:t>55</w:t>
                  </w:r>
                </w:p>
              </w:tc>
              <w:tc>
                <w:tcPr>
                  <w:tcW w:w="517" w:type="dxa"/>
                </w:tcPr>
                <w:p w14:paraId="62753FA6" w14:textId="77777777" w:rsidR="00E92747" w:rsidRPr="004E7EF2" w:rsidRDefault="00E92747" w:rsidP="00E92747">
                  <w:pPr>
                    <w:jc w:val="center"/>
                    <w:rPr>
                      <w:color w:val="00B050"/>
                    </w:rPr>
                  </w:pPr>
                  <w:r w:rsidRPr="004E7EF2">
                    <w:rPr>
                      <w:color w:val="00B050"/>
                    </w:rPr>
                    <w:t>56</w:t>
                  </w:r>
                </w:p>
              </w:tc>
              <w:tc>
                <w:tcPr>
                  <w:tcW w:w="517" w:type="dxa"/>
                </w:tcPr>
                <w:p w14:paraId="4717BFFC" w14:textId="77777777" w:rsidR="00E92747" w:rsidRPr="004E7EF2" w:rsidRDefault="00E92747" w:rsidP="00E92747">
                  <w:pPr>
                    <w:jc w:val="center"/>
                    <w:rPr>
                      <w:color w:val="00B050"/>
                    </w:rPr>
                  </w:pPr>
                  <w:r w:rsidRPr="004E7EF2">
                    <w:rPr>
                      <w:color w:val="00B050"/>
                    </w:rPr>
                    <w:t>57</w:t>
                  </w:r>
                </w:p>
              </w:tc>
              <w:tc>
                <w:tcPr>
                  <w:tcW w:w="517" w:type="dxa"/>
                </w:tcPr>
                <w:p w14:paraId="752D09F9" w14:textId="77777777" w:rsidR="00E92747" w:rsidRPr="004E7EF2" w:rsidRDefault="00E92747" w:rsidP="00E92747">
                  <w:pPr>
                    <w:jc w:val="center"/>
                    <w:rPr>
                      <w:color w:val="00B050"/>
                    </w:rPr>
                  </w:pPr>
                  <w:r w:rsidRPr="004E7EF2">
                    <w:rPr>
                      <w:color w:val="00B050"/>
                    </w:rPr>
                    <w:t>58</w:t>
                  </w:r>
                </w:p>
              </w:tc>
              <w:tc>
                <w:tcPr>
                  <w:tcW w:w="517" w:type="dxa"/>
                </w:tcPr>
                <w:p w14:paraId="5BE49715" w14:textId="77777777" w:rsidR="00E92747" w:rsidRPr="004E7EF2" w:rsidRDefault="00E92747" w:rsidP="00E92747">
                  <w:pPr>
                    <w:jc w:val="center"/>
                    <w:rPr>
                      <w:color w:val="00B050"/>
                    </w:rPr>
                  </w:pPr>
                  <w:r w:rsidRPr="004E7EF2">
                    <w:rPr>
                      <w:color w:val="00B050"/>
                    </w:rPr>
                    <w:t>59</w:t>
                  </w:r>
                </w:p>
              </w:tc>
              <w:tc>
                <w:tcPr>
                  <w:tcW w:w="517" w:type="dxa"/>
                </w:tcPr>
                <w:p w14:paraId="6B84E3C2" w14:textId="77777777" w:rsidR="00E92747" w:rsidRPr="004E7EF2" w:rsidRDefault="00E92747" w:rsidP="00E92747">
                  <w:pPr>
                    <w:jc w:val="center"/>
                    <w:rPr>
                      <w:color w:val="00B050"/>
                    </w:rPr>
                  </w:pPr>
                  <w:r w:rsidRPr="004E7EF2">
                    <w:rPr>
                      <w:color w:val="00B050"/>
                    </w:rPr>
                    <w:t>60</w:t>
                  </w:r>
                </w:p>
              </w:tc>
              <w:tc>
                <w:tcPr>
                  <w:tcW w:w="517" w:type="dxa"/>
                </w:tcPr>
                <w:p w14:paraId="64226F3A" w14:textId="77777777" w:rsidR="00E92747" w:rsidRPr="004E7EF2" w:rsidRDefault="00E92747" w:rsidP="00E92747">
                  <w:pPr>
                    <w:jc w:val="center"/>
                    <w:rPr>
                      <w:color w:val="00B050"/>
                    </w:rPr>
                  </w:pPr>
                  <w:r w:rsidRPr="004E7EF2">
                    <w:rPr>
                      <w:color w:val="00B050"/>
                    </w:rPr>
                    <w:t>61</w:t>
                  </w:r>
                </w:p>
              </w:tc>
              <w:tc>
                <w:tcPr>
                  <w:tcW w:w="517" w:type="dxa"/>
                </w:tcPr>
                <w:p w14:paraId="1811F7B0" w14:textId="77777777" w:rsidR="00E92747" w:rsidRPr="004E7EF2" w:rsidRDefault="00E92747" w:rsidP="00E92747">
                  <w:pPr>
                    <w:jc w:val="center"/>
                    <w:rPr>
                      <w:color w:val="00B050"/>
                    </w:rPr>
                  </w:pPr>
                  <w:r w:rsidRPr="004E7EF2">
                    <w:rPr>
                      <w:color w:val="00B050"/>
                    </w:rPr>
                    <w:t>62</w:t>
                  </w:r>
                </w:p>
              </w:tc>
              <w:tc>
                <w:tcPr>
                  <w:tcW w:w="517" w:type="dxa"/>
                </w:tcPr>
                <w:p w14:paraId="0457D8D5" w14:textId="77777777" w:rsidR="00E92747" w:rsidRPr="004E7EF2" w:rsidRDefault="00E92747" w:rsidP="00E92747">
                  <w:pPr>
                    <w:jc w:val="center"/>
                    <w:rPr>
                      <w:color w:val="00B050"/>
                    </w:rPr>
                  </w:pPr>
                  <w:r w:rsidRPr="004E7EF2">
                    <w:rPr>
                      <w:color w:val="00B050"/>
                    </w:rPr>
                    <w:t>63</w:t>
                  </w:r>
                </w:p>
              </w:tc>
              <w:tc>
                <w:tcPr>
                  <w:tcW w:w="517" w:type="dxa"/>
                </w:tcPr>
                <w:p w14:paraId="39261834" w14:textId="77777777" w:rsidR="00E92747" w:rsidRPr="004E7EF2" w:rsidRDefault="00E92747" w:rsidP="00E92747">
                  <w:pPr>
                    <w:jc w:val="center"/>
                    <w:rPr>
                      <w:color w:val="00B050"/>
                    </w:rPr>
                  </w:pPr>
                  <w:r w:rsidRPr="004E7EF2">
                    <w:rPr>
                      <w:color w:val="00B050"/>
                    </w:rPr>
                    <w:t>64</w:t>
                  </w:r>
                </w:p>
              </w:tc>
              <w:tc>
                <w:tcPr>
                  <w:tcW w:w="517" w:type="dxa"/>
                </w:tcPr>
                <w:p w14:paraId="057B5EE8" w14:textId="77777777" w:rsidR="00E92747" w:rsidRPr="004E7EF2" w:rsidRDefault="00E92747" w:rsidP="00E92747">
                  <w:pPr>
                    <w:jc w:val="center"/>
                    <w:rPr>
                      <w:color w:val="00B050"/>
                    </w:rPr>
                  </w:pPr>
                  <w:r w:rsidRPr="004E7EF2">
                    <w:rPr>
                      <w:color w:val="00B050"/>
                    </w:rPr>
                    <w:t>65</w:t>
                  </w:r>
                </w:p>
              </w:tc>
              <w:tc>
                <w:tcPr>
                  <w:tcW w:w="517" w:type="dxa"/>
                </w:tcPr>
                <w:p w14:paraId="68F49FDA" w14:textId="77777777" w:rsidR="00E92747" w:rsidRPr="004E7EF2" w:rsidRDefault="00E92747" w:rsidP="00E92747">
                  <w:pPr>
                    <w:jc w:val="center"/>
                    <w:rPr>
                      <w:color w:val="00B050"/>
                    </w:rPr>
                  </w:pPr>
                  <w:r w:rsidRPr="004E7EF2">
                    <w:rPr>
                      <w:color w:val="00B050"/>
                    </w:rPr>
                    <w:t>66</w:t>
                  </w:r>
                </w:p>
              </w:tc>
              <w:tc>
                <w:tcPr>
                  <w:tcW w:w="517" w:type="dxa"/>
                </w:tcPr>
                <w:p w14:paraId="0BA56988" w14:textId="77777777" w:rsidR="00E92747" w:rsidRPr="004E7EF2" w:rsidRDefault="00E92747" w:rsidP="00E92747">
                  <w:pPr>
                    <w:jc w:val="center"/>
                    <w:rPr>
                      <w:color w:val="00B050"/>
                    </w:rPr>
                  </w:pPr>
                  <w:r w:rsidRPr="004E7EF2">
                    <w:rPr>
                      <w:color w:val="00B050"/>
                    </w:rPr>
                    <w:t>67</w:t>
                  </w:r>
                </w:p>
              </w:tc>
              <w:tc>
                <w:tcPr>
                  <w:tcW w:w="517" w:type="dxa"/>
                </w:tcPr>
                <w:p w14:paraId="63CE3921" w14:textId="77777777" w:rsidR="00E92747" w:rsidRPr="004E7EF2" w:rsidRDefault="00E92747" w:rsidP="00E92747">
                  <w:pPr>
                    <w:jc w:val="center"/>
                    <w:rPr>
                      <w:color w:val="00B050"/>
                    </w:rPr>
                  </w:pPr>
                  <w:r w:rsidRPr="004E7EF2">
                    <w:rPr>
                      <w:color w:val="00B050"/>
                    </w:rPr>
                    <w:t>68</w:t>
                  </w:r>
                </w:p>
              </w:tc>
              <w:tc>
                <w:tcPr>
                  <w:tcW w:w="517" w:type="dxa"/>
                </w:tcPr>
                <w:p w14:paraId="7972A610" w14:textId="77777777" w:rsidR="00E92747" w:rsidRPr="004E7EF2" w:rsidRDefault="00E92747" w:rsidP="00E92747">
                  <w:pPr>
                    <w:jc w:val="center"/>
                    <w:rPr>
                      <w:color w:val="00B050"/>
                    </w:rPr>
                  </w:pPr>
                  <w:r w:rsidRPr="004E7EF2">
                    <w:rPr>
                      <w:color w:val="00B050"/>
                    </w:rPr>
                    <w:t>69</w:t>
                  </w:r>
                </w:p>
              </w:tc>
              <w:tc>
                <w:tcPr>
                  <w:tcW w:w="517" w:type="dxa"/>
                </w:tcPr>
                <w:p w14:paraId="3E59B66A" w14:textId="77777777" w:rsidR="00E92747" w:rsidRPr="004E7EF2" w:rsidRDefault="00E92747" w:rsidP="00E92747">
                  <w:pPr>
                    <w:jc w:val="center"/>
                    <w:rPr>
                      <w:color w:val="00B050"/>
                    </w:rPr>
                  </w:pPr>
                  <w:r w:rsidRPr="004E7EF2">
                    <w:rPr>
                      <w:color w:val="00B050"/>
                    </w:rPr>
                    <w:t>70</w:t>
                  </w:r>
                </w:p>
              </w:tc>
            </w:tr>
            <w:tr w:rsidR="00E92747" w14:paraId="3AA5E498" w14:textId="77777777" w:rsidTr="00E92747">
              <w:tc>
                <w:tcPr>
                  <w:tcW w:w="517" w:type="dxa"/>
                </w:tcPr>
                <w:p w14:paraId="2FF5F463" w14:textId="77777777" w:rsidR="00E92747" w:rsidRPr="00CE0B7A" w:rsidRDefault="00E92747" w:rsidP="00E92747">
                  <w:pPr>
                    <w:jc w:val="center"/>
                    <w:rPr>
                      <w:color w:val="8DB3E2" w:themeColor="text2" w:themeTint="66"/>
                    </w:rPr>
                  </w:pPr>
                  <w:r w:rsidRPr="00CE0B7A">
                    <w:rPr>
                      <w:color w:val="8DB3E2" w:themeColor="text2" w:themeTint="66"/>
                    </w:rPr>
                    <w:t>33</w:t>
                  </w:r>
                </w:p>
              </w:tc>
              <w:tc>
                <w:tcPr>
                  <w:tcW w:w="517" w:type="dxa"/>
                </w:tcPr>
                <w:p w14:paraId="09AD5010" w14:textId="77777777" w:rsidR="00E92747" w:rsidRPr="00CE0B7A" w:rsidRDefault="00E92747" w:rsidP="00E92747">
                  <w:pPr>
                    <w:jc w:val="center"/>
                    <w:rPr>
                      <w:color w:val="8DB3E2" w:themeColor="text2" w:themeTint="66"/>
                    </w:rPr>
                  </w:pPr>
                  <w:r w:rsidRPr="00CE0B7A">
                    <w:rPr>
                      <w:color w:val="8DB3E2" w:themeColor="text2" w:themeTint="66"/>
                    </w:rPr>
                    <w:t>32</w:t>
                  </w:r>
                </w:p>
              </w:tc>
              <w:tc>
                <w:tcPr>
                  <w:tcW w:w="517" w:type="dxa"/>
                </w:tcPr>
                <w:p w14:paraId="58E51DF9" w14:textId="77777777" w:rsidR="00E92747" w:rsidRPr="00CE0B7A" w:rsidRDefault="00E92747" w:rsidP="00E92747">
                  <w:pPr>
                    <w:jc w:val="center"/>
                    <w:rPr>
                      <w:color w:val="8DB3E2" w:themeColor="text2" w:themeTint="66"/>
                    </w:rPr>
                  </w:pPr>
                  <w:r w:rsidRPr="00CE0B7A">
                    <w:rPr>
                      <w:color w:val="8DB3E2" w:themeColor="text2" w:themeTint="66"/>
                    </w:rPr>
                    <w:t>31</w:t>
                  </w:r>
                </w:p>
              </w:tc>
              <w:tc>
                <w:tcPr>
                  <w:tcW w:w="517" w:type="dxa"/>
                </w:tcPr>
                <w:p w14:paraId="68BBC115" w14:textId="5B11B0AF" w:rsidR="00E92747" w:rsidRPr="00CE0B7A" w:rsidRDefault="00DB6904" w:rsidP="00E92747">
                  <w:pPr>
                    <w:jc w:val="center"/>
                    <w:rPr>
                      <w:color w:val="8DB3E2" w:themeColor="text2" w:themeTint="66"/>
                    </w:rPr>
                  </w:pPr>
                  <w:r>
                    <w:rPr>
                      <w:color w:val="8DB3E2" w:themeColor="text2" w:themeTint="66"/>
                    </w:rPr>
                    <w:t>31</w:t>
                  </w:r>
                </w:p>
              </w:tc>
              <w:tc>
                <w:tcPr>
                  <w:tcW w:w="517" w:type="dxa"/>
                </w:tcPr>
                <w:p w14:paraId="05EB247D" w14:textId="39F7DEC1" w:rsidR="00E92747" w:rsidRPr="00CE0B7A" w:rsidRDefault="00223AB5" w:rsidP="00E92747">
                  <w:pPr>
                    <w:jc w:val="center"/>
                    <w:rPr>
                      <w:color w:val="8DB3E2" w:themeColor="text2" w:themeTint="66"/>
                    </w:rPr>
                  </w:pPr>
                  <w:r>
                    <w:rPr>
                      <w:color w:val="8DB3E2" w:themeColor="text2" w:themeTint="66"/>
                    </w:rPr>
                    <w:t>30</w:t>
                  </w:r>
                </w:p>
              </w:tc>
              <w:tc>
                <w:tcPr>
                  <w:tcW w:w="517" w:type="dxa"/>
                </w:tcPr>
                <w:p w14:paraId="28E38B6E" w14:textId="4DF785A7"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9</w:t>
                  </w:r>
                </w:p>
              </w:tc>
              <w:tc>
                <w:tcPr>
                  <w:tcW w:w="517" w:type="dxa"/>
                </w:tcPr>
                <w:p w14:paraId="3C68C165" w14:textId="47ADCE42"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8</w:t>
                  </w:r>
                </w:p>
              </w:tc>
              <w:tc>
                <w:tcPr>
                  <w:tcW w:w="517" w:type="dxa"/>
                </w:tcPr>
                <w:p w14:paraId="19D00FA4" w14:textId="77777777" w:rsidR="00E92747" w:rsidRPr="00CE0B7A" w:rsidRDefault="00E92747" w:rsidP="00E92747">
                  <w:pPr>
                    <w:jc w:val="center"/>
                    <w:rPr>
                      <w:color w:val="8DB3E2" w:themeColor="text2" w:themeTint="66"/>
                    </w:rPr>
                  </w:pPr>
                  <w:r w:rsidRPr="00CE0B7A">
                    <w:rPr>
                      <w:color w:val="8DB3E2" w:themeColor="text2" w:themeTint="66"/>
                    </w:rPr>
                    <w:t>27</w:t>
                  </w:r>
                </w:p>
              </w:tc>
              <w:tc>
                <w:tcPr>
                  <w:tcW w:w="517" w:type="dxa"/>
                </w:tcPr>
                <w:p w14:paraId="5DF4D926" w14:textId="77777777" w:rsidR="00E92747" w:rsidRPr="00CE0B7A" w:rsidRDefault="00E92747" w:rsidP="00E92747">
                  <w:pPr>
                    <w:jc w:val="center"/>
                    <w:rPr>
                      <w:color w:val="8DB3E2" w:themeColor="text2" w:themeTint="66"/>
                    </w:rPr>
                  </w:pPr>
                  <w:r w:rsidRPr="00CE0B7A">
                    <w:rPr>
                      <w:color w:val="8DB3E2" w:themeColor="text2" w:themeTint="66"/>
                    </w:rPr>
                    <w:t>26</w:t>
                  </w:r>
                </w:p>
              </w:tc>
              <w:tc>
                <w:tcPr>
                  <w:tcW w:w="517" w:type="dxa"/>
                </w:tcPr>
                <w:p w14:paraId="153B6717" w14:textId="77777777" w:rsidR="00E92747" w:rsidRPr="00CE0B7A" w:rsidRDefault="00E92747" w:rsidP="00E92747">
                  <w:pPr>
                    <w:jc w:val="center"/>
                    <w:rPr>
                      <w:color w:val="8DB3E2" w:themeColor="text2" w:themeTint="66"/>
                    </w:rPr>
                  </w:pPr>
                  <w:r w:rsidRPr="00CE0B7A">
                    <w:rPr>
                      <w:color w:val="8DB3E2" w:themeColor="text2" w:themeTint="66"/>
                    </w:rPr>
                    <w:t>25</w:t>
                  </w:r>
                </w:p>
              </w:tc>
              <w:tc>
                <w:tcPr>
                  <w:tcW w:w="517" w:type="dxa"/>
                </w:tcPr>
                <w:p w14:paraId="22EEA07E" w14:textId="20691866" w:rsidR="00E92747" w:rsidRPr="00CE0B7A" w:rsidRDefault="00E92747" w:rsidP="00E92747">
                  <w:pPr>
                    <w:jc w:val="center"/>
                    <w:rPr>
                      <w:color w:val="8DB3E2" w:themeColor="text2" w:themeTint="66"/>
                    </w:rPr>
                  </w:pPr>
                  <w:r w:rsidRPr="00CE0B7A">
                    <w:rPr>
                      <w:color w:val="8DB3E2" w:themeColor="text2" w:themeTint="66"/>
                    </w:rPr>
                    <w:t>2</w:t>
                  </w:r>
                  <w:r w:rsidR="00DB6904">
                    <w:rPr>
                      <w:color w:val="8DB3E2" w:themeColor="text2" w:themeTint="66"/>
                    </w:rPr>
                    <w:t>5</w:t>
                  </w:r>
                </w:p>
              </w:tc>
              <w:tc>
                <w:tcPr>
                  <w:tcW w:w="517" w:type="dxa"/>
                </w:tcPr>
                <w:p w14:paraId="378FD206" w14:textId="2E6C9DFD" w:rsidR="00E92747" w:rsidRPr="00CE0B7A" w:rsidRDefault="00DB6904" w:rsidP="00E92747">
                  <w:pPr>
                    <w:jc w:val="center"/>
                    <w:rPr>
                      <w:color w:val="8DB3E2" w:themeColor="text2" w:themeTint="66"/>
                    </w:rPr>
                  </w:pPr>
                  <w:r>
                    <w:rPr>
                      <w:color w:val="8DB3E2" w:themeColor="text2" w:themeTint="66"/>
                    </w:rPr>
                    <w:t>24</w:t>
                  </w:r>
                </w:p>
              </w:tc>
              <w:tc>
                <w:tcPr>
                  <w:tcW w:w="517" w:type="dxa"/>
                </w:tcPr>
                <w:p w14:paraId="2378F843" w14:textId="1EE0F564" w:rsidR="00E92747" w:rsidRPr="00CE0B7A" w:rsidRDefault="00E92747" w:rsidP="00223AB5">
                  <w:pPr>
                    <w:jc w:val="center"/>
                    <w:rPr>
                      <w:color w:val="8DB3E2" w:themeColor="text2" w:themeTint="66"/>
                    </w:rPr>
                  </w:pPr>
                  <w:r w:rsidRPr="00CE0B7A">
                    <w:rPr>
                      <w:color w:val="8DB3E2" w:themeColor="text2" w:themeTint="66"/>
                    </w:rPr>
                    <w:t>2</w:t>
                  </w:r>
                  <w:r w:rsidR="00223AB5">
                    <w:rPr>
                      <w:color w:val="8DB3E2" w:themeColor="text2" w:themeTint="66"/>
                    </w:rPr>
                    <w:t>3</w:t>
                  </w:r>
                </w:p>
              </w:tc>
              <w:tc>
                <w:tcPr>
                  <w:tcW w:w="517" w:type="dxa"/>
                </w:tcPr>
                <w:p w14:paraId="72D8F223" w14:textId="77777777" w:rsidR="00E92747" w:rsidRPr="00CE0B7A" w:rsidRDefault="00E92747" w:rsidP="00E92747">
                  <w:pPr>
                    <w:jc w:val="center"/>
                    <w:rPr>
                      <w:color w:val="8DB3E2" w:themeColor="text2" w:themeTint="66"/>
                    </w:rPr>
                  </w:pPr>
                  <w:r w:rsidRPr="00CE0B7A">
                    <w:rPr>
                      <w:color w:val="8DB3E2" w:themeColor="text2" w:themeTint="66"/>
                    </w:rPr>
                    <w:t>22</w:t>
                  </w:r>
                </w:p>
              </w:tc>
              <w:tc>
                <w:tcPr>
                  <w:tcW w:w="517" w:type="dxa"/>
                </w:tcPr>
                <w:p w14:paraId="07CE13B7" w14:textId="77777777" w:rsidR="00E92747" w:rsidRPr="00CE0B7A" w:rsidRDefault="00E92747" w:rsidP="00E92747">
                  <w:pPr>
                    <w:jc w:val="center"/>
                    <w:rPr>
                      <w:color w:val="8DB3E2" w:themeColor="text2" w:themeTint="66"/>
                    </w:rPr>
                  </w:pPr>
                  <w:r w:rsidRPr="00CE0B7A">
                    <w:rPr>
                      <w:color w:val="8DB3E2" w:themeColor="text2" w:themeTint="66"/>
                    </w:rPr>
                    <w:t>21</w:t>
                  </w:r>
                </w:p>
              </w:tc>
              <w:tc>
                <w:tcPr>
                  <w:tcW w:w="517" w:type="dxa"/>
                </w:tcPr>
                <w:p w14:paraId="07D715A5" w14:textId="77777777" w:rsidR="00E92747" w:rsidRPr="00CE0B7A" w:rsidRDefault="00E92747" w:rsidP="00E92747">
                  <w:pPr>
                    <w:jc w:val="center"/>
                    <w:rPr>
                      <w:color w:val="8DB3E2" w:themeColor="text2" w:themeTint="66"/>
                    </w:rPr>
                  </w:pPr>
                  <w:r w:rsidRPr="00CE0B7A">
                    <w:rPr>
                      <w:color w:val="8DB3E2" w:themeColor="text2" w:themeTint="66"/>
                    </w:rPr>
                    <w:t>20</w:t>
                  </w:r>
                </w:p>
              </w:tc>
              <w:tc>
                <w:tcPr>
                  <w:tcW w:w="517" w:type="dxa"/>
                </w:tcPr>
                <w:p w14:paraId="61661D53" w14:textId="4A8D3F59" w:rsidR="00E92747" w:rsidRPr="00CE0B7A" w:rsidRDefault="00DB6904" w:rsidP="00E92747">
                  <w:pPr>
                    <w:jc w:val="center"/>
                    <w:rPr>
                      <w:color w:val="8DB3E2" w:themeColor="text2" w:themeTint="66"/>
                    </w:rPr>
                  </w:pPr>
                  <w:r>
                    <w:rPr>
                      <w:color w:val="8DB3E2" w:themeColor="text2" w:themeTint="66"/>
                    </w:rPr>
                    <w:t>20</w:t>
                  </w:r>
                </w:p>
              </w:tc>
              <w:tc>
                <w:tcPr>
                  <w:tcW w:w="517" w:type="dxa"/>
                </w:tcPr>
                <w:p w14:paraId="257FF6CF" w14:textId="30DD87AE" w:rsidR="00E92747" w:rsidRPr="00CE0B7A" w:rsidRDefault="00E92747" w:rsidP="00223AB5">
                  <w:pPr>
                    <w:jc w:val="center"/>
                    <w:rPr>
                      <w:color w:val="8DB3E2" w:themeColor="text2" w:themeTint="66"/>
                    </w:rPr>
                  </w:pPr>
                  <w:r w:rsidRPr="00CE0B7A">
                    <w:rPr>
                      <w:color w:val="8DB3E2" w:themeColor="text2" w:themeTint="66"/>
                    </w:rPr>
                    <w:t>1</w:t>
                  </w:r>
                  <w:r w:rsidR="00223AB5">
                    <w:rPr>
                      <w:color w:val="8DB3E2" w:themeColor="text2" w:themeTint="66"/>
                    </w:rPr>
                    <w:t>9</w:t>
                  </w:r>
                </w:p>
              </w:tc>
              <w:tc>
                <w:tcPr>
                  <w:tcW w:w="517" w:type="dxa"/>
                </w:tcPr>
                <w:p w14:paraId="392C2E21" w14:textId="77777777" w:rsidR="00E92747" w:rsidRPr="00CE0B7A" w:rsidRDefault="00E92747" w:rsidP="00E92747">
                  <w:pPr>
                    <w:jc w:val="center"/>
                    <w:rPr>
                      <w:color w:val="8DB3E2" w:themeColor="text2" w:themeTint="66"/>
                    </w:rPr>
                  </w:pPr>
                  <w:r w:rsidRPr="00CE0B7A">
                    <w:rPr>
                      <w:color w:val="8DB3E2" w:themeColor="text2" w:themeTint="66"/>
                    </w:rPr>
                    <w:t>18</w:t>
                  </w:r>
                </w:p>
              </w:tc>
              <w:tc>
                <w:tcPr>
                  <w:tcW w:w="517" w:type="dxa"/>
                </w:tcPr>
                <w:p w14:paraId="6EF2740A" w14:textId="77777777" w:rsidR="00E92747" w:rsidRPr="00CE0B7A" w:rsidRDefault="00E92747" w:rsidP="00E92747">
                  <w:pPr>
                    <w:jc w:val="center"/>
                    <w:rPr>
                      <w:color w:val="8DB3E2" w:themeColor="text2" w:themeTint="66"/>
                    </w:rPr>
                  </w:pPr>
                  <w:r w:rsidRPr="00CE0B7A">
                    <w:rPr>
                      <w:color w:val="8DB3E2" w:themeColor="text2" w:themeTint="66"/>
                    </w:rPr>
                    <w:t>17</w:t>
                  </w:r>
                </w:p>
              </w:tc>
              <w:tc>
                <w:tcPr>
                  <w:tcW w:w="517" w:type="dxa"/>
                </w:tcPr>
                <w:p w14:paraId="665A8B7B" w14:textId="4527566C" w:rsidR="00E92747" w:rsidRPr="00CE0B7A" w:rsidRDefault="00DB6904" w:rsidP="00E92747">
                  <w:pPr>
                    <w:jc w:val="center"/>
                    <w:rPr>
                      <w:color w:val="8DB3E2" w:themeColor="text2" w:themeTint="66"/>
                    </w:rPr>
                  </w:pPr>
                  <w:r>
                    <w:rPr>
                      <w:color w:val="8DB3E2" w:themeColor="text2" w:themeTint="66"/>
                    </w:rPr>
                    <w:t>17</w:t>
                  </w:r>
                </w:p>
              </w:tc>
            </w:tr>
          </w:tbl>
          <w:p w14:paraId="662E0065" w14:textId="232A9DB4" w:rsidR="00E92747" w:rsidRDefault="00E92747" w:rsidP="0060410F">
            <w:pPr>
              <w:rPr>
                <w:i/>
              </w:rPr>
            </w:pPr>
          </w:p>
        </w:tc>
      </w:tr>
      <w:tr w:rsidR="00BF76D9" w:rsidRPr="008C0C91" w14:paraId="7F02DACE" w14:textId="77777777" w:rsidTr="00BF76D9">
        <w:tblPrEx>
          <w:tblLook w:val="01E0" w:firstRow="1" w:lastRow="1" w:firstColumn="1" w:lastColumn="1" w:noHBand="0" w:noVBand="0"/>
        </w:tblPrEx>
        <w:trPr>
          <w:trHeight w:val="494"/>
        </w:trPr>
        <w:tc>
          <w:tcPr>
            <w:tcW w:w="11088" w:type="dxa"/>
          </w:tcPr>
          <w:p w14:paraId="6CB2416C" w14:textId="676DBD9A" w:rsidR="00F11F8E" w:rsidRPr="00F11F8E" w:rsidRDefault="00E92747" w:rsidP="00F11F8E">
            <w:pPr>
              <w:jc w:val="center"/>
              <w:rPr>
                <w:b/>
              </w:rPr>
            </w:pPr>
            <w:r w:rsidRPr="00F11F8E">
              <w:rPr>
                <w:b/>
              </w:rPr>
              <w:t>#2-</w:t>
            </w:r>
            <w:r w:rsidR="006A21E0">
              <w:rPr>
                <w:b/>
              </w:rPr>
              <w:t xml:space="preserve">Biological </w:t>
            </w:r>
            <w:r w:rsidR="00A1242E">
              <w:rPr>
                <w:b/>
              </w:rPr>
              <w:t>Age</w:t>
            </w:r>
            <w:r w:rsidRPr="00F11F8E">
              <w:rPr>
                <w:b/>
              </w:rPr>
              <w:t xml:space="preserve"> Approach</w:t>
            </w:r>
          </w:p>
          <w:p w14:paraId="5AB22358" w14:textId="6B24776B" w:rsidR="00BF76D9" w:rsidRPr="00C92701" w:rsidRDefault="00BE38B9" w:rsidP="006A21E0">
            <w:r>
              <w:t xml:space="preserve">The </w:t>
            </w:r>
            <w:r w:rsidRPr="00BE38B9">
              <w:rPr>
                <w:i/>
              </w:rPr>
              <w:t>Simple Approach</w:t>
            </w:r>
            <w:r>
              <w:t xml:space="preserve"> just completed </w:t>
            </w:r>
            <w:r w:rsidR="009C564F">
              <w:t>provides a life expectancy based on age</w:t>
            </w:r>
            <w:r>
              <w:t xml:space="preserve"> and sex.  </w:t>
            </w:r>
            <w:r w:rsidR="005B2B52">
              <w:t>Genetics, exercise an</w:t>
            </w:r>
            <w:r w:rsidR="009C564F">
              <w:t xml:space="preserve">d diet factors </w:t>
            </w:r>
            <w:r w:rsidR="005B2B52">
              <w:t xml:space="preserve">can cause </w:t>
            </w:r>
            <w:r w:rsidR="00E92747" w:rsidRPr="00E92747">
              <w:t>someone</w:t>
            </w:r>
            <w:r w:rsidR="005B2B52">
              <w:t>’s</w:t>
            </w:r>
            <w:r w:rsidR="00C92701">
              <w:t xml:space="preserve"> </w:t>
            </w:r>
            <w:r w:rsidR="009C564F">
              <w:t xml:space="preserve">biological </w:t>
            </w:r>
            <w:r w:rsidR="00C92701">
              <w:t xml:space="preserve">age </w:t>
            </w:r>
            <w:r w:rsidR="005B2B52">
              <w:t>to</w:t>
            </w:r>
            <w:r w:rsidR="00C92701">
              <w:t xml:space="preserve"> differ substantially from </w:t>
            </w:r>
            <w:r w:rsidR="00995D16">
              <w:t>his</w:t>
            </w:r>
            <w:r w:rsidR="0097455D">
              <w:t xml:space="preserve"> </w:t>
            </w:r>
            <w:r w:rsidR="009C564F">
              <w:t>calendar</w:t>
            </w:r>
            <w:r w:rsidR="0097455D">
              <w:t xml:space="preserve"> age</w:t>
            </w:r>
            <w:r w:rsidR="005B2B52">
              <w:t>, either positively or negatively</w:t>
            </w:r>
            <w:r w:rsidR="00C92701">
              <w:t xml:space="preserve">. </w:t>
            </w:r>
            <w:r w:rsidR="00995D16">
              <w:t>This is beneficial for a client who anticipates his life expectancy will vary greatly from his peers</w:t>
            </w:r>
            <w:r w:rsidR="002F1DEA">
              <w:t xml:space="preserve">.  </w:t>
            </w:r>
            <w:r w:rsidR="00C92701">
              <w:t xml:space="preserve"> </w:t>
            </w:r>
            <w:hyperlink r:id="rId10" w:history="1">
              <w:r w:rsidR="008E72FD" w:rsidRPr="008E72FD">
                <w:rPr>
                  <w:rStyle w:val="Hyperlink"/>
                  <w:i/>
                </w:rPr>
                <w:t>Blue Zones</w:t>
              </w:r>
            </w:hyperlink>
            <w:r w:rsidR="008E72FD">
              <w:t xml:space="preserve"> </w:t>
            </w:r>
            <w:r w:rsidR="00FD5F1F">
              <w:t>h</w:t>
            </w:r>
            <w:r w:rsidR="00D467A1">
              <w:t xml:space="preserve">as </w:t>
            </w:r>
            <w:r w:rsidR="002F1DEA">
              <w:t>a</w:t>
            </w:r>
            <w:r w:rsidR="00FD5F1F">
              <w:t xml:space="preserve"> </w:t>
            </w:r>
            <w:r w:rsidR="00D467A1">
              <w:t xml:space="preserve">free </w:t>
            </w:r>
            <w:r w:rsidR="00FD5F1F">
              <w:t xml:space="preserve">program </w:t>
            </w:r>
            <w:r w:rsidR="00D467A1">
              <w:t xml:space="preserve">called </w:t>
            </w:r>
            <w:r w:rsidR="000E4228">
              <w:rPr>
                <w:i/>
              </w:rPr>
              <w:t xml:space="preserve">True </w:t>
            </w:r>
            <w:r w:rsidR="008E72FD">
              <w:rPr>
                <w:i/>
              </w:rPr>
              <w:t xml:space="preserve">Vitality </w:t>
            </w:r>
            <w:r w:rsidR="000E4228">
              <w:rPr>
                <w:i/>
              </w:rPr>
              <w:t>Test</w:t>
            </w:r>
            <w:r w:rsidR="00BF76D9" w:rsidRPr="00D467A1">
              <w:rPr>
                <w:szCs w:val="24"/>
              </w:rPr>
              <w:t>.</w:t>
            </w:r>
            <w:r w:rsidR="00D467A1">
              <w:rPr>
                <w:szCs w:val="24"/>
              </w:rPr>
              <w:t xml:space="preserve">  This program takes </w:t>
            </w:r>
            <w:r w:rsidR="00995D16">
              <w:rPr>
                <w:szCs w:val="24"/>
              </w:rPr>
              <w:t xml:space="preserve">a client’s </w:t>
            </w:r>
            <w:r w:rsidR="00D467A1">
              <w:rPr>
                <w:szCs w:val="24"/>
              </w:rPr>
              <w:t xml:space="preserve">current age and modifies it based on </w:t>
            </w:r>
            <w:r w:rsidR="002F1DEA">
              <w:rPr>
                <w:szCs w:val="24"/>
              </w:rPr>
              <w:t>personal</w:t>
            </w:r>
            <w:r w:rsidR="00D467A1">
              <w:rPr>
                <w:szCs w:val="24"/>
              </w:rPr>
              <w:t xml:space="preserve"> factors to come up with a more realistic </w:t>
            </w:r>
            <w:r w:rsidR="006A21E0" w:rsidRPr="006A21E0">
              <w:rPr>
                <w:i/>
                <w:szCs w:val="24"/>
              </w:rPr>
              <w:t xml:space="preserve">Biological Age Based </w:t>
            </w:r>
            <w:r w:rsidR="006A21E0" w:rsidRPr="006A21E0">
              <w:rPr>
                <w:i/>
              </w:rPr>
              <w:t>Life Expectancy</w:t>
            </w:r>
            <w:r w:rsidR="00D467A1">
              <w:rPr>
                <w:szCs w:val="24"/>
              </w:rPr>
              <w:t>.</w:t>
            </w:r>
            <w:r w:rsidR="00C92701">
              <w:rPr>
                <w:szCs w:val="24"/>
              </w:rPr>
              <w:t xml:space="preserve">  Complete th</w:t>
            </w:r>
            <w:r w:rsidR="00D467A1">
              <w:rPr>
                <w:szCs w:val="24"/>
              </w:rPr>
              <w:t>e</w:t>
            </w:r>
            <w:r w:rsidR="00C92701">
              <w:rPr>
                <w:szCs w:val="24"/>
              </w:rPr>
              <w:t xml:space="preserve"> program </w:t>
            </w:r>
            <w:r w:rsidR="009C564F">
              <w:t xml:space="preserve">which takes about </w:t>
            </w:r>
            <w:r w:rsidR="008E72FD">
              <w:t xml:space="preserve">10 minutes, </w:t>
            </w:r>
            <w:r w:rsidR="009C564F">
              <w:rPr>
                <w:szCs w:val="24"/>
              </w:rPr>
              <w:t xml:space="preserve">and enter the results </w:t>
            </w:r>
            <w:r w:rsidR="00C92701">
              <w:rPr>
                <w:szCs w:val="24"/>
              </w:rPr>
              <w:t xml:space="preserve">in the </w:t>
            </w:r>
            <w:r w:rsidR="00C92701">
              <w:rPr>
                <w:i/>
                <w:szCs w:val="24"/>
              </w:rPr>
              <w:t xml:space="preserve">Life Expectancy Decision Table </w:t>
            </w:r>
            <w:r w:rsidR="00A47F76">
              <w:rPr>
                <w:szCs w:val="24"/>
              </w:rPr>
              <w:t>at the end of this section.</w:t>
            </w:r>
            <w:r w:rsidR="009C564F">
              <w:t xml:space="preserve"> </w:t>
            </w:r>
          </w:p>
        </w:tc>
      </w:tr>
      <w:tr w:rsidR="00F11F8E" w:rsidRPr="008C0C91" w14:paraId="7E1F028D" w14:textId="77777777" w:rsidTr="00F11F8E">
        <w:trPr>
          <w:trHeight w:val="557"/>
        </w:trPr>
        <w:tc>
          <w:tcPr>
            <w:tcW w:w="11088" w:type="dxa"/>
          </w:tcPr>
          <w:p w14:paraId="0B597E61" w14:textId="694A6B4C" w:rsidR="00F11F8E" w:rsidRPr="00F11F8E" w:rsidRDefault="00F11F8E" w:rsidP="00F11F8E">
            <w:pPr>
              <w:jc w:val="center"/>
              <w:rPr>
                <w:b/>
              </w:rPr>
            </w:pPr>
            <w:r w:rsidRPr="00F11F8E">
              <w:rPr>
                <w:b/>
              </w:rPr>
              <w:t>#</w:t>
            </w:r>
            <w:r w:rsidR="00A62E33">
              <w:rPr>
                <w:b/>
              </w:rPr>
              <w:t>3</w:t>
            </w:r>
            <w:r w:rsidRPr="00F11F8E">
              <w:rPr>
                <w:b/>
              </w:rPr>
              <w:t>-Manual Approach</w:t>
            </w:r>
          </w:p>
          <w:p w14:paraId="03520F3B" w14:textId="0034A7E2" w:rsidR="00F11F8E" w:rsidRPr="001A447E" w:rsidRDefault="00F11F8E" w:rsidP="00223AB5">
            <w:r>
              <w:t xml:space="preserve">Some people </w:t>
            </w:r>
            <w:r w:rsidR="005B3A64">
              <w:t xml:space="preserve">with a clear picture of family </w:t>
            </w:r>
            <w:r w:rsidR="00223AB5">
              <w:t>member longevity</w:t>
            </w:r>
            <w:r w:rsidR="005B3A64">
              <w:t xml:space="preserve"> </w:t>
            </w:r>
            <w:r w:rsidR="00223AB5">
              <w:t>and/</w:t>
            </w:r>
            <w:r w:rsidR="005B3A64">
              <w:t xml:space="preserve">or </w:t>
            </w:r>
            <w:r w:rsidR="00223AB5">
              <w:t xml:space="preserve">their </w:t>
            </w:r>
            <w:r w:rsidR="005B3A64">
              <w:t xml:space="preserve">personal </w:t>
            </w:r>
            <w:r w:rsidR="00223AB5">
              <w:t>medical circumstances</w:t>
            </w:r>
            <w:r w:rsidR="00A62E33">
              <w:t xml:space="preserve"> wish to skip approaches #1 &amp; </w:t>
            </w:r>
            <w:r>
              <w:t>#</w:t>
            </w:r>
            <w:r w:rsidR="00A62E33">
              <w:t>2</w:t>
            </w:r>
            <w:r>
              <w:t>.  If this is the case, input th</w:t>
            </w:r>
            <w:r w:rsidR="00223AB5">
              <w:t>is</w:t>
            </w:r>
            <w:r>
              <w:t xml:space="preserve"> figure in the </w:t>
            </w:r>
            <w:r>
              <w:rPr>
                <w:i/>
                <w:szCs w:val="24"/>
              </w:rPr>
              <w:t xml:space="preserve">Life Expectancy Decision Table </w:t>
            </w:r>
            <w:r>
              <w:rPr>
                <w:szCs w:val="24"/>
              </w:rPr>
              <w:t>at the end of this section.</w:t>
            </w:r>
          </w:p>
        </w:tc>
      </w:tr>
    </w:tbl>
    <w:p w14:paraId="14047DC4" w14:textId="77777777" w:rsidR="00F11F8E" w:rsidRDefault="00F11F8E" w:rsidP="008C0C91">
      <w:pPr>
        <w:rPr>
          <w:rFonts w:ascii="Times" w:eastAsia="Times" w:hAnsi="Times"/>
          <w:szCs w:val="24"/>
        </w:rPr>
      </w:pPr>
    </w:p>
    <w:p w14:paraId="4E33DF13" w14:textId="77777777" w:rsidR="004A409D" w:rsidRDefault="004A409D" w:rsidP="008C0C91">
      <w:pPr>
        <w:rPr>
          <w:rFonts w:ascii="Times" w:eastAsia="Times" w:hAnsi="Times"/>
          <w:szCs w:val="24"/>
        </w:rPr>
      </w:pPr>
    </w:p>
    <w:p w14:paraId="04BD2BD6" w14:textId="77777777" w:rsidR="006A0328" w:rsidRDefault="006A0328" w:rsidP="008C0C91">
      <w:pPr>
        <w:rPr>
          <w:rFonts w:ascii="Times" w:eastAsia="Times" w:hAnsi="Times"/>
          <w:szCs w:val="24"/>
        </w:rPr>
      </w:pPr>
    </w:p>
    <w:p w14:paraId="684757B4" w14:textId="77777777" w:rsidR="006A0328" w:rsidRDefault="006A0328" w:rsidP="008C0C91">
      <w:pPr>
        <w:rPr>
          <w:rFonts w:ascii="Times" w:eastAsia="Times" w:hAnsi="Times"/>
          <w:szCs w:val="24"/>
        </w:rPr>
      </w:pPr>
    </w:p>
    <w:p w14:paraId="13FC7F9E" w14:textId="77777777" w:rsidR="006A0328" w:rsidRDefault="006A0328" w:rsidP="008C0C91">
      <w:pPr>
        <w:rPr>
          <w:rFonts w:ascii="Times" w:eastAsia="Times" w:hAnsi="Times"/>
          <w:szCs w:val="24"/>
        </w:rPr>
      </w:pPr>
    </w:p>
    <w:p w14:paraId="58B8811A" w14:textId="77777777" w:rsidR="006A0328" w:rsidRDefault="006A0328" w:rsidP="008C0C91">
      <w:pPr>
        <w:rPr>
          <w:rFonts w:ascii="Times" w:eastAsia="Times" w:hAnsi="Times"/>
          <w:szCs w:val="24"/>
        </w:rPr>
      </w:pPr>
    </w:p>
    <w:p w14:paraId="7D1EB155" w14:textId="77777777" w:rsidR="00C01BDF" w:rsidRDefault="00C01BDF" w:rsidP="008C0C91">
      <w:pPr>
        <w:rPr>
          <w:rFonts w:ascii="Times" w:eastAsia="Times" w:hAnsi="Times"/>
          <w:szCs w:val="24"/>
        </w:rPr>
      </w:pPr>
    </w:p>
    <w:p w14:paraId="60DB17C3" w14:textId="77777777" w:rsidR="005B3A64" w:rsidRDefault="005B3A64"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6A0328" w:rsidRPr="00024C8C" w14:paraId="63661E42" w14:textId="77777777" w:rsidTr="006A0328">
        <w:tc>
          <w:tcPr>
            <w:tcW w:w="11088" w:type="dxa"/>
          </w:tcPr>
          <w:p w14:paraId="650DF468" w14:textId="58D62F6B" w:rsidR="006A0328" w:rsidRPr="00024C8C" w:rsidRDefault="006A0328" w:rsidP="006A0328">
            <w:pPr>
              <w:jc w:val="center"/>
              <w:rPr>
                <w:b/>
                <w:szCs w:val="24"/>
              </w:rPr>
            </w:pPr>
            <w:r>
              <w:rPr>
                <w:b/>
                <w:szCs w:val="24"/>
              </w:rPr>
              <w:t>LIFE EXPECTANCY-MAKING A DECISION</w:t>
            </w:r>
          </w:p>
        </w:tc>
      </w:tr>
      <w:tr w:rsidR="00A62E33" w:rsidRPr="008C0C91" w14:paraId="06A72AD7" w14:textId="77777777" w:rsidTr="00A62E33">
        <w:trPr>
          <w:trHeight w:val="1799"/>
        </w:trPr>
        <w:tc>
          <w:tcPr>
            <w:tcW w:w="11088" w:type="dxa"/>
          </w:tcPr>
          <w:p w14:paraId="68C06970" w14:textId="65A807B4" w:rsidR="00A62E33" w:rsidRDefault="00A62E33" w:rsidP="00A62E33">
            <w:pPr>
              <w:jc w:val="center"/>
              <w:rPr>
                <w:b/>
                <w:i/>
              </w:rPr>
            </w:pPr>
            <w:r w:rsidRPr="008C5287">
              <w:rPr>
                <w:b/>
                <w:i/>
              </w:rPr>
              <w:t>Life Expectanc</w:t>
            </w:r>
            <w:r>
              <w:rPr>
                <w:b/>
                <w:i/>
              </w:rPr>
              <w:t>y Decision Table</w:t>
            </w:r>
            <w:r w:rsidR="00DD79B7">
              <w:rPr>
                <w:b/>
                <w:i/>
              </w:rPr>
              <w:t>-Client</w:t>
            </w:r>
          </w:p>
          <w:tbl>
            <w:tblPr>
              <w:tblStyle w:val="TableGrid"/>
              <w:tblW w:w="10795" w:type="dxa"/>
              <w:tblLayout w:type="fixed"/>
              <w:tblLook w:val="04A0" w:firstRow="1" w:lastRow="0" w:firstColumn="1" w:lastColumn="0" w:noHBand="0" w:noVBand="1"/>
            </w:tblPr>
            <w:tblGrid>
              <w:gridCol w:w="355"/>
              <w:gridCol w:w="1440"/>
              <w:gridCol w:w="1440"/>
              <w:gridCol w:w="450"/>
              <w:gridCol w:w="180"/>
              <w:gridCol w:w="450"/>
              <w:gridCol w:w="180"/>
              <w:gridCol w:w="1980"/>
              <w:gridCol w:w="720"/>
              <w:gridCol w:w="2880"/>
              <w:gridCol w:w="720"/>
            </w:tblGrid>
            <w:tr w:rsidR="00A62E33" w14:paraId="42C6DEF4" w14:textId="77777777" w:rsidTr="00A1242E">
              <w:tc>
                <w:tcPr>
                  <w:tcW w:w="1795" w:type="dxa"/>
                  <w:gridSpan w:val="2"/>
                </w:tcPr>
                <w:p w14:paraId="3899D577" w14:textId="77777777" w:rsidR="00A62E33" w:rsidRPr="007B30B7" w:rsidRDefault="00A62E33" w:rsidP="00A62E33">
                  <w:pPr>
                    <w:rPr>
                      <w:i/>
                      <w:sz w:val="16"/>
                      <w:szCs w:val="16"/>
                    </w:rPr>
                  </w:pPr>
                  <w:r>
                    <w:rPr>
                      <w:i/>
                      <w:sz w:val="16"/>
                      <w:szCs w:val="16"/>
                    </w:rPr>
                    <w:t>Insert Name:</w:t>
                  </w:r>
                </w:p>
                <w:p w14:paraId="009EFFAA" w14:textId="77777777" w:rsidR="00A62E33" w:rsidRPr="00506706" w:rsidRDefault="00A62E33" w:rsidP="00A62E33"/>
              </w:tc>
              <w:tc>
                <w:tcPr>
                  <w:tcW w:w="9000" w:type="dxa"/>
                  <w:gridSpan w:val="9"/>
                  <w:vAlign w:val="center"/>
                </w:tcPr>
                <w:p w14:paraId="6EC2D088" w14:textId="77777777" w:rsidR="00A62E33" w:rsidRPr="00C92701" w:rsidRDefault="00A62E33" w:rsidP="00A62E33">
                  <w:pPr>
                    <w:rPr>
                      <w:b/>
                    </w:rPr>
                  </w:pPr>
                  <w:r w:rsidRPr="00C92701">
                    <w:rPr>
                      <w:b/>
                    </w:rPr>
                    <w:t xml:space="preserve">Place an “X” for </w:t>
                  </w:r>
                  <w:r w:rsidRPr="00C92701">
                    <w:rPr>
                      <w:b/>
                      <w:u w:val="single"/>
                    </w:rPr>
                    <w:t>One</w:t>
                  </w:r>
                  <w:r w:rsidRPr="00C92701">
                    <w:rPr>
                      <w:b/>
                    </w:rPr>
                    <w:t xml:space="preserve"> of the Following Options Below</w:t>
                  </w:r>
                  <w:r>
                    <w:rPr>
                      <w:b/>
                    </w:rPr>
                    <w:t xml:space="preserve"> that Best Fits Your Outlook</w:t>
                  </w:r>
                </w:p>
              </w:tc>
            </w:tr>
            <w:tr w:rsidR="00A62E33" w:rsidRPr="009E2BEF" w14:paraId="02835F55" w14:textId="77777777" w:rsidTr="00A1242E">
              <w:tc>
                <w:tcPr>
                  <w:tcW w:w="355" w:type="dxa"/>
                  <w:vAlign w:val="center"/>
                </w:tcPr>
                <w:p w14:paraId="62640B15" w14:textId="77777777" w:rsidR="00A62E33" w:rsidRPr="009E2BEF" w:rsidRDefault="00A62E33" w:rsidP="00A62E33">
                  <w:pPr>
                    <w:jc w:val="center"/>
                    <w:rPr>
                      <w:szCs w:val="24"/>
                    </w:rPr>
                  </w:pPr>
                </w:p>
              </w:tc>
              <w:tc>
                <w:tcPr>
                  <w:tcW w:w="1440" w:type="dxa"/>
                  <w:vAlign w:val="center"/>
                </w:tcPr>
                <w:p w14:paraId="330A19AB" w14:textId="66332B05" w:rsidR="00A62E33" w:rsidRPr="00AE4A87" w:rsidRDefault="00AE4A87" w:rsidP="005B2B52">
                  <w:pPr>
                    <w:rPr>
                      <w:b/>
                      <w:i/>
                    </w:rPr>
                  </w:pPr>
                  <w:r>
                    <w:rPr>
                      <w:b/>
                      <w:i/>
                    </w:rPr>
                    <w:t xml:space="preserve">#1 </w:t>
                  </w:r>
                  <w:r w:rsidR="00A62E33" w:rsidRPr="00AE4A87">
                    <w:rPr>
                      <w:b/>
                      <w:i/>
                    </w:rPr>
                    <w:t>Simple</w:t>
                  </w:r>
                </w:p>
              </w:tc>
              <w:tc>
                <w:tcPr>
                  <w:tcW w:w="2070" w:type="dxa"/>
                  <w:gridSpan w:val="3"/>
                </w:tcPr>
                <w:p w14:paraId="25878452" w14:textId="77777777" w:rsidR="00A62E33" w:rsidRPr="009E2BEF" w:rsidRDefault="00A62E33" w:rsidP="00A62E33">
                  <w:pPr>
                    <w:jc w:val="center"/>
                    <w:rPr>
                      <w:szCs w:val="24"/>
                    </w:rPr>
                  </w:pPr>
                  <w:r>
                    <w:rPr>
                      <w:szCs w:val="24"/>
                    </w:rPr>
                    <w:t xml:space="preserve">My </w:t>
                  </w:r>
                  <w:r w:rsidRPr="00F45A11">
                    <w:rPr>
                      <w:i/>
                      <w:szCs w:val="24"/>
                    </w:rPr>
                    <w:t>C</w:t>
                  </w:r>
                  <w:r>
                    <w:rPr>
                      <w:i/>
                      <w:szCs w:val="24"/>
                    </w:rPr>
                    <w:t>urrent</w:t>
                  </w:r>
                  <w:r w:rsidRPr="00F45A11">
                    <w:rPr>
                      <w:i/>
                      <w:szCs w:val="24"/>
                    </w:rPr>
                    <w:t xml:space="preserve"> Age </w:t>
                  </w:r>
                  <w:r>
                    <w:rPr>
                      <w:szCs w:val="24"/>
                    </w:rPr>
                    <w:t>of</w:t>
                  </w:r>
                </w:p>
              </w:tc>
              <w:tc>
                <w:tcPr>
                  <w:tcW w:w="630" w:type="dxa"/>
                  <w:gridSpan w:val="2"/>
                </w:tcPr>
                <w:p w14:paraId="5AEC1767" w14:textId="77777777" w:rsidR="00A62E33" w:rsidRPr="009E2BEF" w:rsidRDefault="00A62E33" w:rsidP="00A62E33">
                  <w:pPr>
                    <w:jc w:val="center"/>
                    <w:rPr>
                      <w:szCs w:val="24"/>
                    </w:rPr>
                  </w:pPr>
                  <w:r>
                    <w:rPr>
                      <w:szCs w:val="24"/>
                    </w:rPr>
                    <w:t>NN</w:t>
                  </w:r>
                </w:p>
              </w:tc>
              <w:tc>
                <w:tcPr>
                  <w:tcW w:w="1980" w:type="dxa"/>
                </w:tcPr>
                <w:p w14:paraId="2E4AAD8D" w14:textId="77777777" w:rsidR="00A62E33" w:rsidRPr="009E2BEF" w:rsidRDefault="00A62E33" w:rsidP="00A62E33">
                  <w:pPr>
                    <w:jc w:val="center"/>
                    <w:rPr>
                      <w:szCs w:val="24"/>
                    </w:rPr>
                  </w:pPr>
                  <w:r>
                    <w:rPr>
                      <w:szCs w:val="24"/>
                    </w:rPr>
                    <w:t xml:space="preserve">plus </w:t>
                  </w:r>
                  <w:r>
                    <w:rPr>
                      <w:i/>
                      <w:szCs w:val="24"/>
                    </w:rPr>
                    <w:t xml:space="preserve">SS </w:t>
                  </w:r>
                  <w:r>
                    <w:rPr>
                      <w:i/>
                    </w:rPr>
                    <w:t xml:space="preserve">Factor </w:t>
                  </w:r>
                  <w:r w:rsidRPr="00CA2050">
                    <w:t>of</w:t>
                  </w:r>
                </w:p>
              </w:tc>
              <w:tc>
                <w:tcPr>
                  <w:tcW w:w="720" w:type="dxa"/>
                </w:tcPr>
                <w:p w14:paraId="01F0B99E" w14:textId="77777777" w:rsidR="00A62E33" w:rsidRPr="009E2BEF" w:rsidRDefault="00A62E33" w:rsidP="00A62E33">
                  <w:pPr>
                    <w:jc w:val="center"/>
                    <w:rPr>
                      <w:szCs w:val="24"/>
                    </w:rPr>
                  </w:pPr>
                  <w:r>
                    <w:rPr>
                      <w:szCs w:val="24"/>
                    </w:rPr>
                    <w:t>NN</w:t>
                  </w:r>
                </w:p>
              </w:tc>
              <w:tc>
                <w:tcPr>
                  <w:tcW w:w="2880" w:type="dxa"/>
                </w:tcPr>
                <w:p w14:paraId="0B0D8924" w14:textId="77777777" w:rsidR="00A62E33" w:rsidRPr="009E2BEF" w:rsidRDefault="00A62E33" w:rsidP="00A62E33">
                  <w:pPr>
                    <w:jc w:val="center"/>
                    <w:rPr>
                      <w:szCs w:val="24"/>
                    </w:rPr>
                  </w:pPr>
                  <w:r>
                    <w:rPr>
                      <w:szCs w:val="24"/>
                    </w:rPr>
                    <w:t>yields a life expectancy of</w:t>
                  </w:r>
                </w:p>
              </w:tc>
              <w:tc>
                <w:tcPr>
                  <w:tcW w:w="720" w:type="dxa"/>
                </w:tcPr>
                <w:p w14:paraId="2152DA09" w14:textId="44C17E18" w:rsidR="00A62E33" w:rsidRPr="009E2BEF" w:rsidRDefault="00A62E33" w:rsidP="00A62E33">
                  <w:pPr>
                    <w:jc w:val="center"/>
                    <w:rPr>
                      <w:szCs w:val="24"/>
                    </w:rPr>
                  </w:pPr>
                  <w:r>
                    <w:rPr>
                      <w:szCs w:val="24"/>
                    </w:rPr>
                    <w:t>NN</w:t>
                  </w:r>
                </w:p>
              </w:tc>
            </w:tr>
            <w:tr w:rsidR="005B3A64" w:rsidRPr="009E2BEF" w14:paraId="0911A228" w14:textId="77777777" w:rsidTr="005B3A64">
              <w:trPr>
                <w:trHeight w:val="143"/>
              </w:trPr>
              <w:tc>
                <w:tcPr>
                  <w:tcW w:w="355" w:type="dxa"/>
                  <w:vAlign w:val="center"/>
                </w:tcPr>
                <w:p w14:paraId="04ED02D5" w14:textId="77777777" w:rsidR="005B3A64" w:rsidRPr="009E2BEF" w:rsidRDefault="005B3A64" w:rsidP="00A62E33">
                  <w:pPr>
                    <w:jc w:val="center"/>
                    <w:rPr>
                      <w:szCs w:val="24"/>
                    </w:rPr>
                  </w:pPr>
                </w:p>
              </w:tc>
              <w:tc>
                <w:tcPr>
                  <w:tcW w:w="2880" w:type="dxa"/>
                  <w:gridSpan w:val="2"/>
                  <w:vAlign w:val="center"/>
                </w:tcPr>
                <w:p w14:paraId="13925108" w14:textId="4628C505" w:rsidR="005B3A64" w:rsidRPr="00AE4A87" w:rsidRDefault="005B3A64" w:rsidP="006A21E0">
                  <w:pPr>
                    <w:rPr>
                      <w:b/>
                      <w:i/>
                    </w:rPr>
                  </w:pPr>
                  <w:r>
                    <w:rPr>
                      <w:b/>
                      <w:i/>
                    </w:rPr>
                    <w:t>#2 Biologically Age Based</w:t>
                  </w:r>
                </w:p>
              </w:tc>
              <w:tc>
                <w:tcPr>
                  <w:tcW w:w="6840" w:type="dxa"/>
                  <w:gridSpan w:val="7"/>
                </w:tcPr>
                <w:p w14:paraId="6F3B4FBC" w14:textId="5E128432" w:rsidR="005B3A64" w:rsidRPr="00C92701" w:rsidRDefault="005B3A64" w:rsidP="005B3A64">
                  <w:r>
                    <w:t xml:space="preserve">The </w:t>
                  </w:r>
                  <w:r>
                    <w:rPr>
                      <w:i/>
                    </w:rPr>
                    <w:t>Blue Zones-Vitality Test</w:t>
                  </w:r>
                  <w:r>
                    <w:t xml:space="preserve"> website calculates</w:t>
                  </w:r>
                  <w:r>
                    <w:rPr>
                      <w:szCs w:val="24"/>
                    </w:rPr>
                    <w:t xml:space="preserve"> a life expectancy of</w:t>
                  </w:r>
                </w:p>
              </w:tc>
              <w:tc>
                <w:tcPr>
                  <w:tcW w:w="720" w:type="dxa"/>
                </w:tcPr>
                <w:p w14:paraId="0B77EF22" w14:textId="77777777" w:rsidR="005B3A64" w:rsidRDefault="005B3A64" w:rsidP="00A62E33">
                  <w:pPr>
                    <w:jc w:val="center"/>
                  </w:pPr>
                  <w:r>
                    <w:t>NN</w:t>
                  </w:r>
                </w:p>
              </w:tc>
            </w:tr>
            <w:tr w:rsidR="00A46A86" w:rsidRPr="009E2BEF" w14:paraId="776355C4" w14:textId="77777777" w:rsidTr="00A1242E">
              <w:trPr>
                <w:trHeight w:val="287"/>
              </w:trPr>
              <w:tc>
                <w:tcPr>
                  <w:tcW w:w="355" w:type="dxa"/>
                  <w:vAlign w:val="center"/>
                </w:tcPr>
                <w:p w14:paraId="30DE649B" w14:textId="77777777" w:rsidR="00A46A86" w:rsidRPr="009E2BEF" w:rsidRDefault="00A46A86" w:rsidP="00A62E33">
                  <w:pPr>
                    <w:jc w:val="center"/>
                    <w:rPr>
                      <w:szCs w:val="24"/>
                    </w:rPr>
                  </w:pPr>
                </w:p>
              </w:tc>
              <w:tc>
                <w:tcPr>
                  <w:tcW w:w="1440" w:type="dxa"/>
                  <w:vAlign w:val="center"/>
                </w:tcPr>
                <w:p w14:paraId="5EC651F8" w14:textId="787D4AFC" w:rsidR="00A46A86" w:rsidRPr="00AE4A87" w:rsidRDefault="00A46A86" w:rsidP="005B2B52">
                  <w:pPr>
                    <w:rPr>
                      <w:b/>
                      <w:i/>
                    </w:rPr>
                  </w:pPr>
                  <w:r>
                    <w:rPr>
                      <w:b/>
                      <w:i/>
                    </w:rPr>
                    <w:t xml:space="preserve">#3 </w:t>
                  </w:r>
                  <w:r w:rsidRPr="00AE4A87">
                    <w:rPr>
                      <w:b/>
                      <w:i/>
                    </w:rPr>
                    <w:t>Manual</w:t>
                  </w:r>
                </w:p>
              </w:tc>
              <w:tc>
                <w:tcPr>
                  <w:tcW w:w="1890" w:type="dxa"/>
                  <w:gridSpan w:val="2"/>
                  <w:vAlign w:val="center"/>
                </w:tcPr>
                <w:p w14:paraId="794371C1" w14:textId="6384BFDE" w:rsidR="00A46A86" w:rsidRDefault="00A46A86" w:rsidP="008E43D7">
                  <w:r>
                    <w:t>I wish to use age</w:t>
                  </w:r>
                </w:p>
              </w:tc>
              <w:tc>
                <w:tcPr>
                  <w:tcW w:w="630" w:type="dxa"/>
                  <w:gridSpan w:val="2"/>
                </w:tcPr>
                <w:p w14:paraId="2B6FF113" w14:textId="3648E344" w:rsidR="00A46A86" w:rsidRDefault="00A46A86" w:rsidP="00A62E33">
                  <w:pPr>
                    <w:jc w:val="center"/>
                  </w:pPr>
                  <w:r>
                    <w:t>NN</w:t>
                  </w:r>
                </w:p>
              </w:tc>
              <w:tc>
                <w:tcPr>
                  <w:tcW w:w="6480" w:type="dxa"/>
                  <w:gridSpan w:val="5"/>
                </w:tcPr>
                <w:p w14:paraId="52007A5E" w14:textId="404D6DBC" w:rsidR="00A46A86" w:rsidRDefault="00A46A86" w:rsidP="008E43D7">
                  <w:r>
                    <w:t>for my life expectancy</w:t>
                  </w:r>
                </w:p>
              </w:tc>
            </w:tr>
          </w:tbl>
          <w:p w14:paraId="6F2F5A46" w14:textId="77777777" w:rsidR="00A62E33" w:rsidRDefault="00A62E33" w:rsidP="00A62E33">
            <w:pPr>
              <w:rPr>
                <w:i/>
                <w:sz w:val="16"/>
                <w:szCs w:val="16"/>
              </w:rPr>
            </w:pPr>
          </w:p>
        </w:tc>
      </w:tr>
      <w:tr w:rsidR="00F35413" w:rsidRPr="008C0C91" w14:paraId="683802FA" w14:textId="77777777" w:rsidTr="0050011E">
        <w:trPr>
          <w:trHeight w:val="1799"/>
        </w:trPr>
        <w:tc>
          <w:tcPr>
            <w:tcW w:w="11088" w:type="dxa"/>
          </w:tcPr>
          <w:p w14:paraId="67F8583F" w14:textId="17A00C69" w:rsidR="00F35413" w:rsidRDefault="00F35413" w:rsidP="0050011E">
            <w:pPr>
              <w:jc w:val="center"/>
              <w:rPr>
                <w:b/>
                <w:i/>
              </w:rPr>
            </w:pPr>
            <w:r w:rsidRPr="008C5287">
              <w:rPr>
                <w:b/>
                <w:i/>
              </w:rPr>
              <w:t>Life Expectanc</w:t>
            </w:r>
            <w:r>
              <w:rPr>
                <w:b/>
                <w:i/>
              </w:rPr>
              <w:t>y Decision Table-Spouse</w:t>
            </w:r>
          </w:p>
          <w:tbl>
            <w:tblPr>
              <w:tblStyle w:val="TableGrid"/>
              <w:tblW w:w="10795" w:type="dxa"/>
              <w:tblLayout w:type="fixed"/>
              <w:tblLook w:val="04A0" w:firstRow="1" w:lastRow="0" w:firstColumn="1" w:lastColumn="0" w:noHBand="0" w:noVBand="1"/>
            </w:tblPr>
            <w:tblGrid>
              <w:gridCol w:w="355"/>
              <w:gridCol w:w="1440"/>
              <w:gridCol w:w="1440"/>
              <w:gridCol w:w="450"/>
              <w:gridCol w:w="180"/>
              <w:gridCol w:w="450"/>
              <w:gridCol w:w="180"/>
              <w:gridCol w:w="1980"/>
              <w:gridCol w:w="720"/>
              <w:gridCol w:w="2880"/>
              <w:gridCol w:w="720"/>
            </w:tblGrid>
            <w:tr w:rsidR="00F35413" w14:paraId="373174E2" w14:textId="77777777" w:rsidTr="0050011E">
              <w:tc>
                <w:tcPr>
                  <w:tcW w:w="1795" w:type="dxa"/>
                  <w:gridSpan w:val="2"/>
                </w:tcPr>
                <w:p w14:paraId="3D5E6498" w14:textId="77777777" w:rsidR="00F35413" w:rsidRPr="007B30B7" w:rsidRDefault="00F35413" w:rsidP="0050011E">
                  <w:pPr>
                    <w:rPr>
                      <w:i/>
                      <w:sz w:val="16"/>
                      <w:szCs w:val="16"/>
                    </w:rPr>
                  </w:pPr>
                  <w:r>
                    <w:rPr>
                      <w:i/>
                      <w:sz w:val="16"/>
                      <w:szCs w:val="16"/>
                    </w:rPr>
                    <w:t>Insert Name:</w:t>
                  </w:r>
                </w:p>
                <w:p w14:paraId="6945F0C9" w14:textId="77777777" w:rsidR="00F35413" w:rsidRPr="00506706" w:rsidRDefault="00F35413" w:rsidP="0050011E"/>
              </w:tc>
              <w:tc>
                <w:tcPr>
                  <w:tcW w:w="9000" w:type="dxa"/>
                  <w:gridSpan w:val="9"/>
                  <w:vAlign w:val="center"/>
                </w:tcPr>
                <w:p w14:paraId="3B33397E" w14:textId="77777777" w:rsidR="00F35413" w:rsidRPr="00C92701" w:rsidRDefault="00F35413" w:rsidP="0050011E">
                  <w:pPr>
                    <w:rPr>
                      <w:b/>
                    </w:rPr>
                  </w:pPr>
                  <w:r w:rsidRPr="00C92701">
                    <w:rPr>
                      <w:b/>
                    </w:rPr>
                    <w:t xml:space="preserve">Place an “X” for </w:t>
                  </w:r>
                  <w:r w:rsidRPr="00C92701">
                    <w:rPr>
                      <w:b/>
                      <w:u w:val="single"/>
                    </w:rPr>
                    <w:t>One</w:t>
                  </w:r>
                  <w:r w:rsidRPr="00C92701">
                    <w:rPr>
                      <w:b/>
                    </w:rPr>
                    <w:t xml:space="preserve"> of the Following Options Below</w:t>
                  </w:r>
                  <w:r>
                    <w:rPr>
                      <w:b/>
                    </w:rPr>
                    <w:t xml:space="preserve"> that Best Fits Your Outlook</w:t>
                  </w:r>
                </w:p>
              </w:tc>
            </w:tr>
            <w:tr w:rsidR="00F35413" w:rsidRPr="009E2BEF" w14:paraId="3CFA3F7B" w14:textId="77777777" w:rsidTr="0050011E">
              <w:tc>
                <w:tcPr>
                  <w:tcW w:w="355" w:type="dxa"/>
                  <w:vAlign w:val="center"/>
                </w:tcPr>
                <w:p w14:paraId="7F5DE155" w14:textId="77777777" w:rsidR="00F35413" w:rsidRPr="009E2BEF" w:rsidRDefault="00F35413" w:rsidP="0050011E">
                  <w:pPr>
                    <w:jc w:val="center"/>
                    <w:rPr>
                      <w:szCs w:val="24"/>
                    </w:rPr>
                  </w:pPr>
                </w:p>
              </w:tc>
              <w:tc>
                <w:tcPr>
                  <w:tcW w:w="1440" w:type="dxa"/>
                  <w:vAlign w:val="center"/>
                </w:tcPr>
                <w:p w14:paraId="4F9A74E9" w14:textId="77777777" w:rsidR="00F35413" w:rsidRPr="00AE4A87" w:rsidRDefault="00F35413" w:rsidP="0050011E">
                  <w:pPr>
                    <w:rPr>
                      <w:b/>
                      <w:i/>
                    </w:rPr>
                  </w:pPr>
                  <w:r>
                    <w:rPr>
                      <w:b/>
                      <w:i/>
                    </w:rPr>
                    <w:t xml:space="preserve">#1 </w:t>
                  </w:r>
                  <w:r w:rsidRPr="00AE4A87">
                    <w:rPr>
                      <w:b/>
                      <w:i/>
                    </w:rPr>
                    <w:t>Simple</w:t>
                  </w:r>
                </w:p>
              </w:tc>
              <w:tc>
                <w:tcPr>
                  <w:tcW w:w="2070" w:type="dxa"/>
                  <w:gridSpan w:val="3"/>
                </w:tcPr>
                <w:p w14:paraId="7383F25F" w14:textId="77777777" w:rsidR="00F35413" w:rsidRPr="009E2BEF" w:rsidRDefault="00F35413" w:rsidP="0050011E">
                  <w:pPr>
                    <w:jc w:val="center"/>
                    <w:rPr>
                      <w:szCs w:val="24"/>
                    </w:rPr>
                  </w:pPr>
                  <w:r>
                    <w:rPr>
                      <w:szCs w:val="24"/>
                    </w:rPr>
                    <w:t xml:space="preserve">My </w:t>
                  </w:r>
                  <w:r w:rsidRPr="00F45A11">
                    <w:rPr>
                      <w:i/>
                      <w:szCs w:val="24"/>
                    </w:rPr>
                    <w:t>C</w:t>
                  </w:r>
                  <w:r>
                    <w:rPr>
                      <w:i/>
                      <w:szCs w:val="24"/>
                    </w:rPr>
                    <w:t>urrent</w:t>
                  </w:r>
                  <w:r w:rsidRPr="00F45A11">
                    <w:rPr>
                      <w:i/>
                      <w:szCs w:val="24"/>
                    </w:rPr>
                    <w:t xml:space="preserve"> Age </w:t>
                  </w:r>
                  <w:r>
                    <w:rPr>
                      <w:szCs w:val="24"/>
                    </w:rPr>
                    <w:t>of</w:t>
                  </w:r>
                </w:p>
              </w:tc>
              <w:tc>
                <w:tcPr>
                  <w:tcW w:w="630" w:type="dxa"/>
                  <w:gridSpan w:val="2"/>
                </w:tcPr>
                <w:p w14:paraId="27F61DA6" w14:textId="77777777" w:rsidR="00F35413" w:rsidRPr="009E2BEF" w:rsidRDefault="00F35413" w:rsidP="0050011E">
                  <w:pPr>
                    <w:jc w:val="center"/>
                    <w:rPr>
                      <w:szCs w:val="24"/>
                    </w:rPr>
                  </w:pPr>
                  <w:r>
                    <w:rPr>
                      <w:szCs w:val="24"/>
                    </w:rPr>
                    <w:t>NN</w:t>
                  </w:r>
                </w:p>
              </w:tc>
              <w:tc>
                <w:tcPr>
                  <w:tcW w:w="1980" w:type="dxa"/>
                </w:tcPr>
                <w:p w14:paraId="27DC3BF4" w14:textId="77777777" w:rsidR="00F35413" w:rsidRPr="009E2BEF" w:rsidRDefault="00F35413" w:rsidP="0050011E">
                  <w:pPr>
                    <w:jc w:val="center"/>
                    <w:rPr>
                      <w:szCs w:val="24"/>
                    </w:rPr>
                  </w:pPr>
                  <w:r>
                    <w:rPr>
                      <w:szCs w:val="24"/>
                    </w:rPr>
                    <w:t xml:space="preserve">plus </w:t>
                  </w:r>
                  <w:r>
                    <w:rPr>
                      <w:i/>
                      <w:szCs w:val="24"/>
                    </w:rPr>
                    <w:t xml:space="preserve">SS </w:t>
                  </w:r>
                  <w:r>
                    <w:rPr>
                      <w:i/>
                    </w:rPr>
                    <w:t xml:space="preserve">Factor </w:t>
                  </w:r>
                  <w:r w:rsidRPr="00CA2050">
                    <w:t>of</w:t>
                  </w:r>
                </w:p>
              </w:tc>
              <w:tc>
                <w:tcPr>
                  <w:tcW w:w="720" w:type="dxa"/>
                </w:tcPr>
                <w:p w14:paraId="46F4C087" w14:textId="77777777" w:rsidR="00F35413" w:rsidRPr="009E2BEF" w:rsidRDefault="00F35413" w:rsidP="0050011E">
                  <w:pPr>
                    <w:jc w:val="center"/>
                    <w:rPr>
                      <w:szCs w:val="24"/>
                    </w:rPr>
                  </w:pPr>
                  <w:r>
                    <w:rPr>
                      <w:szCs w:val="24"/>
                    </w:rPr>
                    <w:t>NN</w:t>
                  </w:r>
                </w:p>
              </w:tc>
              <w:tc>
                <w:tcPr>
                  <w:tcW w:w="2880" w:type="dxa"/>
                </w:tcPr>
                <w:p w14:paraId="368AE06C" w14:textId="77777777" w:rsidR="00F35413" w:rsidRPr="009E2BEF" w:rsidRDefault="00F35413" w:rsidP="0050011E">
                  <w:pPr>
                    <w:jc w:val="center"/>
                    <w:rPr>
                      <w:szCs w:val="24"/>
                    </w:rPr>
                  </w:pPr>
                  <w:r>
                    <w:rPr>
                      <w:szCs w:val="24"/>
                    </w:rPr>
                    <w:t>yields a life expectancy of</w:t>
                  </w:r>
                </w:p>
              </w:tc>
              <w:tc>
                <w:tcPr>
                  <w:tcW w:w="720" w:type="dxa"/>
                </w:tcPr>
                <w:p w14:paraId="08D05FDC" w14:textId="77777777" w:rsidR="00F35413" w:rsidRPr="009E2BEF" w:rsidRDefault="00F35413" w:rsidP="0050011E">
                  <w:pPr>
                    <w:jc w:val="center"/>
                    <w:rPr>
                      <w:szCs w:val="24"/>
                    </w:rPr>
                  </w:pPr>
                  <w:r>
                    <w:rPr>
                      <w:szCs w:val="24"/>
                    </w:rPr>
                    <w:t>NN</w:t>
                  </w:r>
                </w:p>
              </w:tc>
            </w:tr>
            <w:tr w:rsidR="005B3A64" w:rsidRPr="009E2BEF" w14:paraId="6770734B" w14:textId="77777777" w:rsidTr="005B3A64">
              <w:trPr>
                <w:trHeight w:val="143"/>
              </w:trPr>
              <w:tc>
                <w:tcPr>
                  <w:tcW w:w="355" w:type="dxa"/>
                  <w:vAlign w:val="center"/>
                </w:tcPr>
                <w:p w14:paraId="6762333D" w14:textId="77777777" w:rsidR="005B3A64" w:rsidRPr="009E2BEF" w:rsidRDefault="005B3A64" w:rsidP="0050011E">
                  <w:pPr>
                    <w:jc w:val="center"/>
                    <w:rPr>
                      <w:szCs w:val="24"/>
                    </w:rPr>
                  </w:pPr>
                </w:p>
              </w:tc>
              <w:tc>
                <w:tcPr>
                  <w:tcW w:w="2880" w:type="dxa"/>
                  <w:gridSpan w:val="2"/>
                  <w:vAlign w:val="center"/>
                </w:tcPr>
                <w:p w14:paraId="3D549808" w14:textId="28E722A4" w:rsidR="005B3A64" w:rsidRPr="00AE4A87" w:rsidRDefault="005B3A64" w:rsidP="0050011E">
                  <w:pPr>
                    <w:rPr>
                      <w:b/>
                      <w:i/>
                    </w:rPr>
                  </w:pPr>
                  <w:r>
                    <w:rPr>
                      <w:b/>
                      <w:i/>
                    </w:rPr>
                    <w:t>#2 Biologically Age Based</w:t>
                  </w:r>
                </w:p>
              </w:tc>
              <w:tc>
                <w:tcPr>
                  <w:tcW w:w="6840" w:type="dxa"/>
                  <w:gridSpan w:val="7"/>
                </w:tcPr>
                <w:p w14:paraId="715941D2" w14:textId="521DEB5C" w:rsidR="005B3A64" w:rsidRPr="00C92701" w:rsidRDefault="005B3A64" w:rsidP="0050011E">
                  <w:r>
                    <w:t xml:space="preserve">The </w:t>
                  </w:r>
                  <w:r>
                    <w:rPr>
                      <w:i/>
                    </w:rPr>
                    <w:t>Blue Zones-Vitality Test</w:t>
                  </w:r>
                  <w:r>
                    <w:t xml:space="preserve"> website calculates</w:t>
                  </w:r>
                  <w:r>
                    <w:rPr>
                      <w:szCs w:val="24"/>
                    </w:rPr>
                    <w:t xml:space="preserve"> a life expectancy of</w:t>
                  </w:r>
                </w:p>
              </w:tc>
              <w:tc>
                <w:tcPr>
                  <w:tcW w:w="720" w:type="dxa"/>
                </w:tcPr>
                <w:p w14:paraId="083F0A1B" w14:textId="77777777" w:rsidR="005B3A64" w:rsidRDefault="005B3A64" w:rsidP="0050011E">
                  <w:pPr>
                    <w:jc w:val="center"/>
                  </w:pPr>
                  <w:r>
                    <w:t>NN</w:t>
                  </w:r>
                </w:p>
              </w:tc>
            </w:tr>
            <w:tr w:rsidR="00F35413" w:rsidRPr="009E2BEF" w14:paraId="775B5A21" w14:textId="77777777" w:rsidTr="0050011E">
              <w:trPr>
                <w:trHeight w:val="287"/>
              </w:trPr>
              <w:tc>
                <w:tcPr>
                  <w:tcW w:w="355" w:type="dxa"/>
                  <w:vAlign w:val="center"/>
                </w:tcPr>
                <w:p w14:paraId="6003E248" w14:textId="77777777" w:rsidR="00F35413" w:rsidRPr="009E2BEF" w:rsidRDefault="00F35413" w:rsidP="0050011E">
                  <w:pPr>
                    <w:jc w:val="center"/>
                    <w:rPr>
                      <w:szCs w:val="24"/>
                    </w:rPr>
                  </w:pPr>
                </w:p>
              </w:tc>
              <w:tc>
                <w:tcPr>
                  <w:tcW w:w="1440" w:type="dxa"/>
                  <w:vAlign w:val="center"/>
                </w:tcPr>
                <w:p w14:paraId="100CBC6D" w14:textId="77777777" w:rsidR="00F35413" w:rsidRPr="00AE4A87" w:rsidRDefault="00F35413" w:rsidP="0050011E">
                  <w:pPr>
                    <w:rPr>
                      <w:b/>
                      <w:i/>
                    </w:rPr>
                  </w:pPr>
                  <w:r>
                    <w:rPr>
                      <w:b/>
                      <w:i/>
                    </w:rPr>
                    <w:t xml:space="preserve">#3 </w:t>
                  </w:r>
                  <w:r w:rsidRPr="00AE4A87">
                    <w:rPr>
                      <w:b/>
                      <w:i/>
                    </w:rPr>
                    <w:t>Manual</w:t>
                  </w:r>
                </w:p>
              </w:tc>
              <w:tc>
                <w:tcPr>
                  <w:tcW w:w="1890" w:type="dxa"/>
                  <w:gridSpan w:val="2"/>
                  <w:vAlign w:val="center"/>
                </w:tcPr>
                <w:p w14:paraId="53A55406" w14:textId="77777777" w:rsidR="00F35413" w:rsidRDefault="00F35413" w:rsidP="0050011E">
                  <w:r>
                    <w:t>I wish to use age</w:t>
                  </w:r>
                </w:p>
              </w:tc>
              <w:tc>
                <w:tcPr>
                  <w:tcW w:w="630" w:type="dxa"/>
                  <w:gridSpan w:val="2"/>
                </w:tcPr>
                <w:p w14:paraId="08954D63" w14:textId="77777777" w:rsidR="00F35413" w:rsidRDefault="00F35413" w:rsidP="0050011E">
                  <w:pPr>
                    <w:jc w:val="center"/>
                  </w:pPr>
                  <w:r>
                    <w:t>NN</w:t>
                  </w:r>
                </w:p>
              </w:tc>
              <w:tc>
                <w:tcPr>
                  <w:tcW w:w="6480" w:type="dxa"/>
                  <w:gridSpan w:val="5"/>
                </w:tcPr>
                <w:p w14:paraId="62C69552" w14:textId="77777777" w:rsidR="00F35413" w:rsidRDefault="00F35413" w:rsidP="0050011E">
                  <w:r>
                    <w:t>for my life expectancy</w:t>
                  </w:r>
                </w:p>
              </w:tc>
            </w:tr>
          </w:tbl>
          <w:p w14:paraId="069DA10C" w14:textId="77777777" w:rsidR="00F35413" w:rsidRDefault="00F35413" w:rsidP="0050011E">
            <w:pPr>
              <w:rPr>
                <w:i/>
                <w:sz w:val="16"/>
                <w:szCs w:val="16"/>
              </w:rPr>
            </w:pPr>
          </w:p>
        </w:tc>
      </w:tr>
    </w:tbl>
    <w:p w14:paraId="47D724CF" w14:textId="77777777" w:rsidR="00F35413" w:rsidRDefault="00F35413" w:rsidP="00F35413">
      <w:pPr>
        <w:rPr>
          <w:rFonts w:ascii="Times" w:eastAsia="Times" w:hAnsi="Times"/>
          <w:szCs w:val="24"/>
        </w:rPr>
      </w:pPr>
    </w:p>
    <w:p w14:paraId="562333E0" w14:textId="77777777" w:rsidR="00A62E33" w:rsidRDefault="00A62E33" w:rsidP="00A62E33">
      <w:pPr>
        <w:rPr>
          <w:rFonts w:ascii="Times" w:eastAsia="Times" w:hAnsi="Times"/>
          <w:szCs w:val="24"/>
        </w:rPr>
      </w:pPr>
    </w:p>
    <w:p w14:paraId="3701CD1F" w14:textId="77777777" w:rsidR="004A409D" w:rsidRDefault="004A409D" w:rsidP="008C0C91">
      <w:pPr>
        <w:rPr>
          <w:rFonts w:ascii="Times" w:eastAsia="Times" w:hAnsi="Times"/>
          <w:szCs w:val="24"/>
        </w:rPr>
      </w:pPr>
    </w:p>
    <w:p w14:paraId="60AE0B3F" w14:textId="77777777" w:rsidR="00BF14B6" w:rsidRDefault="00BF14B6" w:rsidP="008C0C91">
      <w:pPr>
        <w:rPr>
          <w:rFonts w:ascii="Times" w:eastAsia="Times" w:hAnsi="Times"/>
          <w:szCs w:val="24"/>
        </w:rPr>
      </w:pPr>
    </w:p>
    <w:p w14:paraId="47AB94AA" w14:textId="77777777" w:rsidR="00AE63C0" w:rsidRDefault="00AE63C0" w:rsidP="008C0C91">
      <w:pPr>
        <w:rPr>
          <w:rFonts w:ascii="Times" w:eastAsia="Times" w:hAnsi="Times"/>
          <w:szCs w:val="24"/>
        </w:rPr>
      </w:pPr>
    </w:p>
    <w:p w14:paraId="1C731461" w14:textId="77777777" w:rsidR="00AE63C0" w:rsidRDefault="00AE63C0" w:rsidP="008C0C91">
      <w:pPr>
        <w:rPr>
          <w:rFonts w:ascii="Times" w:eastAsia="Times" w:hAnsi="Times"/>
          <w:szCs w:val="24"/>
        </w:rPr>
      </w:pPr>
    </w:p>
    <w:p w14:paraId="05E17FD2" w14:textId="77777777" w:rsidR="00AE63C0" w:rsidRDefault="00AE63C0" w:rsidP="008C0C91">
      <w:pPr>
        <w:rPr>
          <w:rFonts w:ascii="Times" w:eastAsia="Times" w:hAnsi="Times"/>
          <w:szCs w:val="24"/>
        </w:rPr>
      </w:pPr>
    </w:p>
    <w:p w14:paraId="36F13FB5" w14:textId="77777777" w:rsidR="00AE63C0" w:rsidRDefault="00AE63C0" w:rsidP="008C0C91">
      <w:pPr>
        <w:rPr>
          <w:rFonts w:ascii="Times" w:eastAsia="Times" w:hAnsi="Times"/>
          <w:szCs w:val="24"/>
        </w:rPr>
      </w:pPr>
    </w:p>
    <w:p w14:paraId="6025C0DE" w14:textId="77777777" w:rsidR="00AE63C0" w:rsidRDefault="00AE63C0" w:rsidP="008C0C91">
      <w:pPr>
        <w:rPr>
          <w:rFonts w:ascii="Times" w:eastAsia="Times" w:hAnsi="Times"/>
          <w:szCs w:val="24"/>
        </w:rPr>
      </w:pPr>
    </w:p>
    <w:p w14:paraId="2364F4BE" w14:textId="77777777" w:rsidR="00AE63C0" w:rsidRDefault="00AE63C0" w:rsidP="008C0C91">
      <w:pPr>
        <w:rPr>
          <w:rFonts w:ascii="Times" w:eastAsia="Times" w:hAnsi="Times"/>
          <w:szCs w:val="24"/>
        </w:rPr>
      </w:pPr>
    </w:p>
    <w:p w14:paraId="730DECAB" w14:textId="77777777" w:rsidR="00AE63C0" w:rsidRDefault="00AE63C0" w:rsidP="008C0C91">
      <w:pPr>
        <w:rPr>
          <w:rFonts w:ascii="Times" w:eastAsia="Times" w:hAnsi="Times"/>
          <w:szCs w:val="24"/>
        </w:rPr>
      </w:pPr>
    </w:p>
    <w:p w14:paraId="783D5F8B" w14:textId="77777777" w:rsidR="00AE63C0" w:rsidRDefault="00AE63C0" w:rsidP="008C0C91">
      <w:pPr>
        <w:rPr>
          <w:rFonts w:ascii="Times" w:eastAsia="Times" w:hAnsi="Times"/>
          <w:szCs w:val="24"/>
        </w:rPr>
      </w:pPr>
    </w:p>
    <w:p w14:paraId="65874869" w14:textId="77777777" w:rsidR="00AE63C0" w:rsidRDefault="00AE63C0" w:rsidP="008C0C91">
      <w:pPr>
        <w:rPr>
          <w:rFonts w:ascii="Times" w:eastAsia="Times" w:hAnsi="Times"/>
          <w:szCs w:val="24"/>
        </w:rPr>
      </w:pPr>
    </w:p>
    <w:p w14:paraId="11F1DA29" w14:textId="77777777" w:rsidR="00AE63C0" w:rsidRDefault="00AE63C0" w:rsidP="008C0C91">
      <w:pPr>
        <w:rPr>
          <w:rFonts w:ascii="Times" w:eastAsia="Times" w:hAnsi="Times"/>
          <w:szCs w:val="24"/>
        </w:rPr>
      </w:pPr>
    </w:p>
    <w:p w14:paraId="064B0D99" w14:textId="77777777" w:rsidR="00AE63C0" w:rsidRDefault="00AE63C0" w:rsidP="008C0C91">
      <w:pPr>
        <w:rPr>
          <w:rFonts w:ascii="Times" w:eastAsia="Times" w:hAnsi="Times"/>
          <w:szCs w:val="24"/>
        </w:rPr>
      </w:pPr>
    </w:p>
    <w:p w14:paraId="08554AA0" w14:textId="77777777" w:rsidR="00AE63C0" w:rsidRDefault="00AE63C0" w:rsidP="008C0C91">
      <w:pPr>
        <w:rPr>
          <w:rFonts w:ascii="Times" w:eastAsia="Times" w:hAnsi="Times"/>
          <w:szCs w:val="24"/>
        </w:rPr>
      </w:pPr>
    </w:p>
    <w:p w14:paraId="4B1C9DC3" w14:textId="77777777" w:rsidR="00AE63C0" w:rsidRDefault="00AE63C0" w:rsidP="008C0C91">
      <w:pPr>
        <w:rPr>
          <w:rFonts w:ascii="Times" w:eastAsia="Times" w:hAnsi="Times"/>
          <w:szCs w:val="24"/>
        </w:rPr>
      </w:pPr>
    </w:p>
    <w:p w14:paraId="23DD202D" w14:textId="77777777" w:rsidR="00AE63C0" w:rsidRDefault="00AE63C0" w:rsidP="008C0C91">
      <w:pPr>
        <w:rPr>
          <w:rFonts w:ascii="Times" w:eastAsia="Times" w:hAnsi="Times"/>
          <w:szCs w:val="24"/>
        </w:rPr>
      </w:pPr>
    </w:p>
    <w:p w14:paraId="75282C1F" w14:textId="77777777" w:rsidR="00AE63C0" w:rsidRDefault="00AE63C0" w:rsidP="008C0C91">
      <w:pPr>
        <w:rPr>
          <w:rFonts w:ascii="Times" w:eastAsia="Times" w:hAnsi="Times"/>
          <w:szCs w:val="24"/>
        </w:rPr>
      </w:pPr>
    </w:p>
    <w:p w14:paraId="21318FEF" w14:textId="77777777" w:rsidR="00AE63C0" w:rsidRDefault="00AE63C0" w:rsidP="008C0C91">
      <w:pPr>
        <w:rPr>
          <w:rFonts w:ascii="Times" w:eastAsia="Times" w:hAnsi="Times"/>
          <w:szCs w:val="24"/>
        </w:rPr>
      </w:pPr>
    </w:p>
    <w:p w14:paraId="0FF26BD2" w14:textId="77777777" w:rsidR="00BF14B6" w:rsidRDefault="00BF14B6" w:rsidP="008C0C91">
      <w:pPr>
        <w:rPr>
          <w:rFonts w:ascii="Times" w:eastAsia="Times" w:hAnsi="Times"/>
          <w:szCs w:val="24"/>
        </w:rPr>
      </w:pPr>
    </w:p>
    <w:p w14:paraId="621F1B66" w14:textId="77777777" w:rsidR="00BF14B6" w:rsidRDefault="00BF14B6" w:rsidP="008C0C91">
      <w:pPr>
        <w:rPr>
          <w:rFonts w:ascii="Times" w:eastAsia="Times" w:hAnsi="Times"/>
          <w:szCs w:val="24"/>
        </w:rPr>
      </w:pPr>
    </w:p>
    <w:p w14:paraId="5E6AF62A" w14:textId="77777777" w:rsidR="00BF14B6" w:rsidRDefault="00BF14B6" w:rsidP="008C0C91">
      <w:pPr>
        <w:rPr>
          <w:rFonts w:ascii="Times" w:eastAsia="Times" w:hAnsi="Times"/>
          <w:szCs w:val="24"/>
        </w:rPr>
      </w:pPr>
    </w:p>
    <w:p w14:paraId="664F2D66" w14:textId="77777777" w:rsidR="00537702" w:rsidRDefault="00537702" w:rsidP="00BD1E29">
      <w:pPr>
        <w:rPr>
          <w:rFonts w:ascii="Times" w:eastAsia="Times" w:hAnsi="Times"/>
          <w:szCs w:val="24"/>
        </w:rPr>
      </w:pPr>
    </w:p>
    <w:p w14:paraId="068D9838" w14:textId="77777777" w:rsidR="00537702" w:rsidRDefault="00537702" w:rsidP="00BD1E29">
      <w:pPr>
        <w:rPr>
          <w:rFonts w:ascii="Times" w:eastAsia="Times" w:hAnsi="Times"/>
          <w:szCs w:val="24"/>
        </w:rPr>
      </w:pPr>
    </w:p>
    <w:p w14:paraId="011560FB" w14:textId="77777777" w:rsidR="00537702" w:rsidRDefault="00537702" w:rsidP="00BD1E29">
      <w:pPr>
        <w:rPr>
          <w:rFonts w:ascii="Times" w:eastAsia="Times" w:hAnsi="Times"/>
          <w:szCs w:val="24"/>
        </w:rPr>
      </w:pPr>
    </w:p>
    <w:p w14:paraId="4B0888BA" w14:textId="77777777" w:rsidR="00537702" w:rsidRDefault="00537702" w:rsidP="00BD1E29">
      <w:pPr>
        <w:rPr>
          <w:rFonts w:ascii="Times" w:eastAsia="Times" w:hAnsi="Times"/>
          <w:szCs w:val="24"/>
        </w:rPr>
      </w:pPr>
    </w:p>
    <w:p w14:paraId="7208CFAA" w14:textId="77777777" w:rsidR="00F35413" w:rsidRDefault="00F35413" w:rsidP="00BD1E29">
      <w:pPr>
        <w:rPr>
          <w:rFonts w:ascii="Times" w:eastAsia="Times" w:hAnsi="Times"/>
          <w:szCs w:val="24"/>
        </w:rPr>
      </w:pPr>
    </w:p>
    <w:p w14:paraId="502B90E5" w14:textId="77777777" w:rsidR="005B3A64" w:rsidRDefault="005B3A64" w:rsidP="00BD1E29">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8C0C91" w:rsidRPr="008C0C91" w14:paraId="01C57E39" w14:textId="77777777" w:rsidTr="004B0287">
        <w:tc>
          <w:tcPr>
            <w:tcW w:w="11088" w:type="dxa"/>
          </w:tcPr>
          <w:p w14:paraId="557D16A2" w14:textId="42AB97DD" w:rsidR="008C0C91" w:rsidRDefault="00C44EE1" w:rsidP="008C0C91">
            <w:pPr>
              <w:jc w:val="center"/>
              <w:rPr>
                <w:b/>
              </w:rPr>
            </w:pPr>
            <w:r>
              <w:rPr>
                <w:b/>
              </w:rPr>
              <w:t>THE</w:t>
            </w:r>
            <w:r w:rsidR="008C0C91" w:rsidRPr="008C0C91">
              <w:rPr>
                <w:b/>
              </w:rPr>
              <w:t xml:space="preserve"> SOCIAL SECURITY DECISION</w:t>
            </w:r>
            <w:r w:rsidR="00F07167">
              <w:rPr>
                <w:b/>
              </w:rPr>
              <w:t>-BACKGROUND</w:t>
            </w:r>
          </w:p>
          <w:p w14:paraId="01C57E38" w14:textId="263B983C" w:rsidR="003B4A66" w:rsidRPr="008C0C91" w:rsidRDefault="003B4A66" w:rsidP="00816053">
            <w:pPr>
              <w:jc w:val="center"/>
              <w:rPr>
                <w:b/>
              </w:rPr>
            </w:pPr>
            <w:r w:rsidRPr="00794B9B">
              <w:rPr>
                <w:i/>
                <w:color w:val="FF0000"/>
              </w:rPr>
              <w:t>Skip this section</w:t>
            </w:r>
            <w:r>
              <w:rPr>
                <w:i/>
                <w:color w:val="FF0000"/>
              </w:rPr>
              <w:t xml:space="preserve"> i</w:t>
            </w:r>
            <w:r w:rsidRPr="00794B9B">
              <w:rPr>
                <w:i/>
                <w:color w:val="FF0000"/>
              </w:rPr>
              <w:t xml:space="preserve">f </w:t>
            </w:r>
            <w:r>
              <w:rPr>
                <w:i/>
                <w:color w:val="FF0000"/>
              </w:rPr>
              <w:t xml:space="preserve">not covered by Social Security  </w:t>
            </w:r>
          </w:p>
        </w:tc>
      </w:tr>
      <w:tr w:rsidR="008C0C91" w:rsidRPr="008C0C91" w14:paraId="01C57E44" w14:textId="77777777" w:rsidTr="004B0287">
        <w:tc>
          <w:tcPr>
            <w:tcW w:w="11088" w:type="dxa"/>
          </w:tcPr>
          <w:p w14:paraId="3DCB2386" w14:textId="1CF0D97D" w:rsidR="001A6697" w:rsidRDefault="00D1299D" w:rsidP="00986417">
            <w:pPr>
              <w:rPr>
                <w:szCs w:val="24"/>
              </w:rPr>
            </w:pPr>
            <w:r>
              <w:rPr>
                <w:szCs w:val="24"/>
              </w:rPr>
              <w:t>There are four ways t</w:t>
            </w:r>
            <w:r w:rsidR="001A6697">
              <w:rPr>
                <w:szCs w:val="24"/>
              </w:rPr>
              <w:t>o view how Social Security should be taken:</w:t>
            </w:r>
          </w:p>
          <w:p w14:paraId="75321068" w14:textId="55BCFFF0" w:rsidR="001A6697" w:rsidRDefault="00E65318" w:rsidP="001A6697">
            <w:pPr>
              <w:pStyle w:val="ListParagraph"/>
              <w:numPr>
                <w:ilvl w:val="0"/>
                <w:numId w:val="13"/>
              </w:numPr>
              <w:rPr>
                <w:szCs w:val="24"/>
              </w:rPr>
            </w:pPr>
            <w:r>
              <w:rPr>
                <w:i/>
                <w:szCs w:val="24"/>
              </w:rPr>
              <w:t>Social Security</w:t>
            </w:r>
            <w:r w:rsidR="001A6697">
              <w:rPr>
                <w:i/>
                <w:szCs w:val="24"/>
              </w:rPr>
              <w:t xml:space="preserve"> is going to f</w:t>
            </w:r>
            <w:r w:rsidR="001A6697" w:rsidRPr="001A6697">
              <w:rPr>
                <w:i/>
                <w:szCs w:val="24"/>
              </w:rPr>
              <w:t xml:space="preserve">ail so </w:t>
            </w:r>
            <w:r w:rsidR="001A6697">
              <w:rPr>
                <w:i/>
                <w:szCs w:val="24"/>
              </w:rPr>
              <w:t>get every dollar possible</w:t>
            </w:r>
            <w:r w:rsidR="001A6697" w:rsidRPr="001A6697">
              <w:rPr>
                <w:i/>
                <w:szCs w:val="24"/>
              </w:rPr>
              <w:t xml:space="preserve"> </w:t>
            </w:r>
            <w:r w:rsidR="001A6697">
              <w:rPr>
                <w:i/>
                <w:szCs w:val="24"/>
              </w:rPr>
              <w:t>by taking benefits immediately when eligible at a</w:t>
            </w:r>
            <w:r w:rsidR="001A6697" w:rsidRPr="001A6697">
              <w:rPr>
                <w:i/>
                <w:szCs w:val="24"/>
              </w:rPr>
              <w:t xml:space="preserve">ge 62 – </w:t>
            </w:r>
            <w:r w:rsidR="001A6697" w:rsidRPr="001A6697">
              <w:rPr>
                <w:szCs w:val="24"/>
              </w:rPr>
              <w:t xml:space="preserve">The position taken by Contour Financial is that </w:t>
            </w:r>
            <w:r w:rsidR="00CB3852">
              <w:rPr>
                <w:szCs w:val="24"/>
              </w:rPr>
              <w:t>Social Security</w:t>
            </w:r>
            <w:r w:rsidR="001A6697" w:rsidRPr="001A6697">
              <w:rPr>
                <w:szCs w:val="24"/>
              </w:rPr>
              <w:t xml:space="preserve"> will fail at some point in the future.</w:t>
            </w:r>
            <w:r w:rsidR="001A6697">
              <w:rPr>
                <w:szCs w:val="24"/>
              </w:rPr>
              <w:t xml:space="preserve">  The demographics of the plan simply do not work.  Every year the trustees of Social Security issue a report on </w:t>
            </w:r>
            <w:r w:rsidR="00CB3852">
              <w:rPr>
                <w:szCs w:val="24"/>
              </w:rPr>
              <w:t>the health of the plan, and their conclusions</w:t>
            </w:r>
            <w:r w:rsidR="001A6697">
              <w:rPr>
                <w:szCs w:val="24"/>
              </w:rPr>
              <w:t xml:space="preserve"> echo this sentiment.  The problem is </w:t>
            </w:r>
            <w:r w:rsidR="00CB3852">
              <w:rPr>
                <w:szCs w:val="24"/>
              </w:rPr>
              <w:t xml:space="preserve">not </w:t>
            </w:r>
            <w:r w:rsidR="001A6697">
              <w:rPr>
                <w:szCs w:val="24"/>
              </w:rPr>
              <w:t>that the system will</w:t>
            </w:r>
            <w:r w:rsidR="00CB3852">
              <w:rPr>
                <w:szCs w:val="24"/>
              </w:rPr>
              <w:t xml:space="preserve"> fail, but simply that it will not fail </w:t>
            </w:r>
            <w:r w:rsidR="001A6697">
              <w:rPr>
                <w:szCs w:val="24"/>
              </w:rPr>
              <w:t>in the way people think.  When the plan fails</w:t>
            </w:r>
            <w:r w:rsidR="00CB3852">
              <w:rPr>
                <w:szCs w:val="24"/>
              </w:rPr>
              <w:t xml:space="preserve"> in the future</w:t>
            </w:r>
            <w:r w:rsidR="001A6697">
              <w:rPr>
                <w:szCs w:val="24"/>
              </w:rPr>
              <w:t xml:space="preserve">, payments to recipients will not cease.  Instead, </w:t>
            </w:r>
            <w:r w:rsidR="00CB3852">
              <w:rPr>
                <w:szCs w:val="24"/>
              </w:rPr>
              <w:t>payments to recipients</w:t>
            </w:r>
            <w:r w:rsidR="001A6697">
              <w:rPr>
                <w:szCs w:val="24"/>
              </w:rPr>
              <w:t xml:space="preserve"> will simply be reduced to </w:t>
            </w:r>
            <w:r w:rsidR="00CB3852">
              <w:rPr>
                <w:szCs w:val="24"/>
              </w:rPr>
              <w:t xml:space="preserve">reflect </w:t>
            </w:r>
            <w:r w:rsidR="001A6697">
              <w:rPr>
                <w:szCs w:val="24"/>
              </w:rPr>
              <w:t>what the plan will support.  Outflows will then equal inflows at this point</w:t>
            </w:r>
            <w:r w:rsidR="00CB3852">
              <w:rPr>
                <w:szCs w:val="24"/>
              </w:rPr>
              <w:t xml:space="preserve"> and Social Security will stabilize</w:t>
            </w:r>
            <w:r w:rsidR="001A6697">
              <w:rPr>
                <w:szCs w:val="24"/>
              </w:rPr>
              <w:t xml:space="preserve">.  </w:t>
            </w:r>
            <w:r w:rsidR="002A22C9">
              <w:rPr>
                <w:szCs w:val="24"/>
              </w:rPr>
              <w:t>Since the plan will not fail outright,</w:t>
            </w:r>
            <w:r w:rsidR="001A6697">
              <w:rPr>
                <w:szCs w:val="24"/>
              </w:rPr>
              <w:t xml:space="preserve"> we highly recommend that this </w:t>
            </w:r>
            <w:r w:rsidR="002E15E3">
              <w:rPr>
                <w:szCs w:val="24"/>
              </w:rPr>
              <w:t xml:space="preserve">panicked </w:t>
            </w:r>
            <w:r w:rsidR="001A6697">
              <w:rPr>
                <w:szCs w:val="24"/>
              </w:rPr>
              <w:t>approach not be taken.</w:t>
            </w:r>
          </w:p>
          <w:p w14:paraId="54F3FFBE" w14:textId="77777777" w:rsidR="00804AF1" w:rsidRDefault="00804AF1" w:rsidP="00804AF1">
            <w:pPr>
              <w:pStyle w:val="ListParagraph"/>
              <w:rPr>
                <w:szCs w:val="24"/>
              </w:rPr>
            </w:pPr>
          </w:p>
          <w:p w14:paraId="01942F3E" w14:textId="476C1D26" w:rsidR="001A6697" w:rsidRDefault="001A6697" w:rsidP="001A6697">
            <w:pPr>
              <w:pStyle w:val="ListParagraph"/>
              <w:numPr>
                <w:ilvl w:val="0"/>
                <w:numId w:val="13"/>
              </w:numPr>
              <w:rPr>
                <w:szCs w:val="24"/>
              </w:rPr>
            </w:pPr>
            <w:r>
              <w:rPr>
                <w:i/>
                <w:szCs w:val="24"/>
              </w:rPr>
              <w:t>Things have not worked out so take benefits immediately when eligible at a</w:t>
            </w:r>
            <w:r w:rsidRPr="001A6697">
              <w:rPr>
                <w:i/>
                <w:szCs w:val="24"/>
              </w:rPr>
              <w:t>ge 62</w:t>
            </w:r>
            <w:r>
              <w:rPr>
                <w:i/>
                <w:szCs w:val="24"/>
              </w:rPr>
              <w:t xml:space="preserve"> </w:t>
            </w:r>
            <w:r w:rsidRPr="001A6697">
              <w:rPr>
                <w:i/>
                <w:szCs w:val="24"/>
              </w:rPr>
              <w:t>–</w:t>
            </w:r>
            <w:r>
              <w:rPr>
                <w:i/>
                <w:szCs w:val="24"/>
              </w:rPr>
              <w:t xml:space="preserve"> </w:t>
            </w:r>
            <w:r>
              <w:rPr>
                <w:szCs w:val="24"/>
              </w:rPr>
              <w:t>What can be said?  If the money is needed, it is needed.  Just realize that a heavy price is being paid in total lifetime benefits by selecting such an option.</w:t>
            </w:r>
          </w:p>
          <w:p w14:paraId="2FA6FF74" w14:textId="77777777" w:rsidR="00804AF1" w:rsidRPr="00804AF1" w:rsidRDefault="00804AF1" w:rsidP="00804AF1">
            <w:pPr>
              <w:rPr>
                <w:szCs w:val="24"/>
              </w:rPr>
            </w:pPr>
          </w:p>
          <w:p w14:paraId="7291DE2D" w14:textId="47CD95B1" w:rsidR="008C0C91" w:rsidRDefault="001A6697" w:rsidP="00E65318">
            <w:pPr>
              <w:pStyle w:val="ListParagraph"/>
              <w:numPr>
                <w:ilvl w:val="0"/>
                <w:numId w:val="13"/>
              </w:numPr>
              <w:rPr>
                <w:szCs w:val="24"/>
              </w:rPr>
            </w:pPr>
            <w:r>
              <w:rPr>
                <w:i/>
                <w:szCs w:val="24"/>
              </w:rPr>
              <w:t xml:space="preserve">Use a computer program </w:t>
            </w:r>
            <w:r w:rsidR="00E65318">
              <w:rPr>
                <w:i/>
                <w:szCs w:val="24"/>
              </w:rPr>
              <w:t>to calculate when and how benefits should be taken to maximize total lifetime benefits –</w:t>
            </w:r>
            <w:r w:rsidR="00E65318">
              <w:rPr>
                <w:szCs w:val="24"/>
              </w:rPr>
              <w:t xml:space="preserve"> A computer program can be used to get a handle on the complex formulas used by the Social Security Administration.  The idea here is to maximize the total lifetime benefit based on</w:t>
            </w:r>
            <w:r w:rsidR="00E72AC9">
              <w:rPr>
                <w:szCs w:val="24"/>
              </w:rPr>
              <w:t xml:space="preserve"> income </w:t>
            </w:r>
            <w:r w:rsidR="00AE5A46">
              <w:rPr>
                <w:szCs w:val="24"/>
              </w:rPr>
              <w:t>and projected</w:t>
            </w:r>
            <w:r w:rsidR="00E65318">
              <w:rPr>
                <w:szCs w:val="24"/>
              </w:rPr>
              <w:t xml:space="preserve"> life expectancy, not to get the highest monthly check.  Contour Financial recommends this approach, as additional payments can </w:t>
            </w:r>
            <w:r w:rsidR="00344D9E" w:rsidRPr="00E65318">
              <w:rPr>
                <w:szCs w:val="24"/>
              </w:rPr>
              <w:t xml:space="preserve">potentially be in </w:t>
            </w:r>
            <w:r w:rsidR="00C17154" w:rsidRPr="00E65318">
              <w:rPr>
                <w:szCs w:val="24"/>
              </w:rPr>
              <w:t xml:space="preserve">the </w:t>
            </w:r>
            <w:r w:rsidR="007E5CC5" w:rsidRPr="00E65318">
              <w:rPr>
                <w:szCs w:val="24"/>
              </w:rPr>
              <w:t>five</w:t>
            </w:r>
            <w:r w:rsidR="00344D9E" w:rsidRPr="00E65318">
              <w:rPr>
                <w:szCs w:val="24"/>
              </w:rPr>
              <w:t xml:space="preserve"> digits over th</w:t>
            </w:r>
            <w:r w:rsidR="002B4A36" w:rsidRPr="00E65318">
              <w:rPr>
                <w:szCs w:val="24"/>
              </w:rPr>
              <w:t>e surviving spouse’s lifetime.</w:t>
            </w:r>
            <w:r w:rsidR="00C17154" w:rsidRPr="00E65318">
              <w:rPr>
                <w:szCs w:val="24"/>
              </w:rPr>
              <w:t xml:space="preserve"> </w:t>
            </w:r>
            <w:r w:rsidR="00E65318">
              <w:rPr>
                <w:szCs w:val="24"/>
              </w:rPr>
              <w:t xml:space="preserve"> </w:t>
            </w:r>
            <w:r w:rsidR="002B6BE2" w:rsidRPr="00E65318">
              <w:rPr>
                <w:szCs w:val="24"/>
              </w:rPr>
              <w:t>M</w:t>
            </w:r>
            <w:r w:rsidR="00C17154" w:rsidRPr="00E65318">
              <w:rPr>
                <w:szCs w:val="24"/>
              </w:rPr>
              <w:t xml:space="preserve">odels and action plans </w:t>
            </w:r>
            <w:r w:rsidR="00E44847" w:rsidRPr="00E65318">
              <w:rPr>
                <w:szCs w:val="24"/>
              </w:rPr>
              <w:t>will</w:t>
            </w:r>
            <w:r w:rsidR="00C17154" w:rsidRPr="00E65318">
              <w:rPr>
                <w:szCs w:val="24"/>
              </w:rPr>
              <w:t xml:space="preserve"> be created</w:t>
            </w:r>
            <w:r w:rsidR="002B6BE2" w:rsidRPr="00E65318">
              <w:rPr>
                <w:szCs w:val="24"/>
              </w:rPr>
              <w:t xml:space="preserve"> once Social Security statements </w:t>
            </w:r>
            <w:r w:rsidR="00CF3EE4">
              <w:rPr>
                <w:szCs w:val="24"/>
              </w:rPr>
              <w:t xml:space="preserve">including earnings history </w:t>
            </w:r>
            <w:r w:rsidR="002B6BE2" w:rsidRPr="00E65318">
              <w:rPr>
                <w:szCs w:val="24"/>
              </w:rPr>
              <w:t xml:space="preserve">for both spouses </w:t>
            </w:r>
            <w:r w:rsidR="00E65318">
              <w:rPr>
                <w:szCs w:val="24"/>
              </w:rPr>
              <w:t xml:space="preserve">and any ex-spouses </w:t>
            </w:r>
            <w:r w:rsidR="00CF3EE4">
              <w:rPr>
                <w:szCs w:val="24"/>
              </w:rPr>
              <w:t xml:space="preserve">if married more than </w:t>
            </w:r>
            <w:r w:rsidR="00E65318">
              <w:rPr>
                <w:szCs w:val="24"/>
              </w:rPr>
              <w:t xml:space="preserve">10 years </w:t>
            </w:r>
            <w:r w:rsidR="002B6BE2" w:rsidRPr="00E65318">
              <w:rPr>
                <w:szCs w:val="24"/>
              </w:rPr>
              <w:t>are received</w:t>
            </w:r>
            <w:r w:rsidR="00C17154" w:rsidRPr="00E65318">
              <w:rPr>
                <w:szCs w:val="24"/>
              </w:rPr>
              <w:t>.</w:t>
            </w:r>
            <w:r w:rsidR="00E65318">
              <w:rPr>
                <w:szCs w:val="24"/>
              </w:rPr>
              <w:t xml:space="preserve">  The projected failure date and payment reduction </w:t>
            </w:r>
            <w:r w:rsidR="002A22C9">
              <w:rPr>
                <w:szCs w:val="24"/>
              </w:rPr>
              <w:t xml:space="preserve">percentage </w:t>
            </w:r>
            <w:r w:rsidR="00E65318">
              <w:rPr>
                <w:szCs w:val="24"/>
              </w:rPr>
              <w:t>is included in the analysis.</w:t>
            </w:r>
          </w:p>
          <w:p w14:paraId="7499C7A7" w14:textId="77777777" w:rsidR="00804AF1" w:rsidRPr="00804AF1" w:rsidRDefault="00804AF1" w:rsidP="00804AF1">
            <w:pPr>
              <w:rPr>
                <w:szCs w:val="24"/>
              </w:rPr>
            </w:pPr>
          </w:p>
          <w:p w14:paraId="01C57E43" w14:textId="778B3F73" w:rsidR="00E65318" w:rsidRPr="00E65318" w:rsidRDefault="00E65318" w:rsidP="00F424FE">
            <w:pPr>
              <w:pStyle w:val="ListParagraph"/>
              <w:numPr>
                <w:ilvl w:val="0"/>
                <w:numId w:val="13"/>
              </w:numPr>
              <w:rPr>
                <w:szCs w:val="24"/>
              </w:rPr>
            </w:pPr>
            <w:r>
              <w:rPr>
                <w:i/>
                <w:szCs w:val="24"/>
              </w:rPr>
              <w:t xml:space="preserve">Viewing Social Security as insurance </w:t>
            </w:r>
            <w:r w:rsidR="00B16801">
              <w:rPr>
                <w:szCs w:val="24"/>
              </w:rPr>
              <w:t>–</w:t>
            </w:r>
            <w:r w:rsidRPr="00B16801">
              <w:rPr>
                <w:szCs w:val="24"/>
              </w:rPr>
              <w:t xml:space="preserve"> </w:t>
            </w:r>
            <w:r w:rsidR="002A22C9">
              <w:rPr>
                <w:szCs w:val="24"/>
              </w:rPr>
              <w:t>In t</w:t>
            </w:r>
            <w:r w:rsidR="00B16801">
              <w:rPr>
                <w:szCs w:val="24"/>
              </w:rPr>
              <w:t>echnical</w:t>
            </w:r>
            <w:r w:rsidR="002A22C9">
              <w:rPr>
                <w:szCs w:val="24"/>
              </w:rPr>
              <w:t xml:space="preserve"> terms</w:t>
            </w:r>
            <w:r w:rsidR="00B16801">
              <w:rPr>
                <w:szCs w:val="24"/>
              </w:rPr>
              <w:t xml:space="preserve"> this would </w:t>
            </w:r>
            <w:r w:rsidR="002A22C9">
              <w:rPr>
                <w:szCs w:val="24"/>
              </w:rPr>
              <w:t xml:space="preserve">be </w:t>
            </w:r>
            <w:r w:rsidR="00B16801">
              <w:rPr>
                <w:szCs w:val="24"/>
              </w:rPr>
              <w:t xml:space="preserve">called </w:t>
            </w:r>
            <w:r w:rsidR="002A22C9">
              <w:rPr>
                <w:szCs w:val="24"/>
              </w:rPr>
              <w:t xml:space="preserve">a </w:t>
            </w:r>
            <w:r w:rsidR="002A22C9" w:rsidRPr="002A22C9">
              <w:rPr>
                <w:i/>
                <w:szCs w:val="24"/>
              </w:rPr>
              <w:t>Fixed A</w:t>
            </w:r>
            <w:r w:rsidR="00B16801" w:rsidRPr="002A22C9">
              <w:rPr>
                <w:i/>
                <w:szCs w:val="24"/>
              </w:rPr>
              <w:t xml:space="preserve">nnuity with an </w:t>
            </w:r>
            <w:r w:rsidR="002A22C9" w:rsidRPr="002A22C9">
              <w:rPr>
                <w:i/>
                <w:szCs w:val="24"/>
              </w:rPr>
              <w:t>Inflation R</w:t>
            </w:r>
            <w:r w:rsidR="00B16801" w:rsidRPr="002A22C9">
              <w:rPr>
                <w:i/>
                <w:szCs w:val="24"/>
              </w:rPr>
              <w:t>ider</w:t>
            </w:r>
            <w:r w:rsidR="00B16801">
              <w:rPr>
                <w:szCs w:val="24"/>
              </w:rPr>
              <w:t xml:space="preserve">.  </w:t>
            </w:r>
            <w:r w:rsidR="00F424FE">
              <w:rPr>
                <w:szCs w:val="24"/>
              </w:rPr>
              <w:t>This is a</w:t>
            </w:r>
            <w:r w:rsidR="00B16801">
              <w:rPr>
                <w:szCs w:val="24"/>
              </w:rPr>
              <w:t xml:space="preserve">n </w:t>
            </w:r>
            <w:r w:rsidR="00F424FE">
              <w:rPr>
                <w:szCs w:val="24"/>
              </w:rPr>
              <w:t xml:space="preserve">opposite view </w:t>
            </w:r>
            <w:r w:rsidR="002E15E3">
              <w:rPr>
                <w:szCs w:val="24"/>
              </w:rPr>
              <w:t xml:space="preserve">compared to the preceding computer program, but an </w:t>
            </w:r>
            <w:r w:rsidR="00B16801">
              <w:rPr>
                <w:szCs w:val="24"/>
              </w:rPr>
              <w:t xml:space="preserve">equally valid approach.  Here the person wishes to maximize the future monthly check amount at the possible cost of not maximizing the projected lifetime benefit.   Normally this would entail the person(s) waiting until age 70 before starting payments.  This approach may be useful for someone with sufficient cash flow currently who anticipates the possibility of having higher expenses in their seventies and </w:t>
            </w:r>
            <w:r w:rsidR="000474D4">
              <w:rPr>
                <w:szCs w:val="24"/>
              </w:rPr>
              <w:t>beyond</w:t>
            </w:r>
            <w:r w:rsidR="00B16801">
              <w:rPr>
                <w:szCs w:val="24"/>
              </w:rPr>
              <w:t xml:space="preserve"> or simply wants the biggest check possible</w:t>
            </w:r>
            <w:r w:rsidR="00AE5A46">
              <w:rPr>
                <w:szCs w:val="24"/>
              </w:rPr>
              <w:t xml:space="preserve"> in the future</w:t>
            </w:r>
            <w:r w:rsidR="00B16801">
              <w:rPr>
                <w:szCs w:val="24"/>
              </w:rPr>
              <w:t>.</w:t>
            </w:r>
          </w:p>
        </w:tc>
      </w:tr>
    </w:tbl>
    <w:p w14:paraId="19551755" w14:textId="77777777" w:rsidR="008117D9" w:rsidRDefault="008117D9" w:rsidP="002767C4">
      <w:pPr>
        <w:rPr>
          <w:rFonts w:ascii="Times" w:eastAsia="Times" w:hAnsi="Times"/>
          <w:szCs w:val="24"/>
        </w:rPr>
      </w:pPr>
    </w:p>
    <w:p w14:paraId="35BAACA6" w14:textId="77777777" w:rsidR="00150B25" w:rsidRDefault="00150B25" w:rsidP="002767C4">
      <w:pPr>
        <w:rPr>
          <w:rFonts w:ascii="Times" w:eastAsia="Times" w:hAnsi="Times"/>
          <w:szCs w:val="24"/>
        </w:rPr>
      </w:pPr>
    </w:p>
    <w:p w14:paraId="557E3611" w14:textId="77777777" w:rsidR="00150B25" w:rsidRDefault="00150B25" w:rsidP="002767C4">
      <w:pPr>
        <w:rPr>
          <w:rFonts w:ascii="Times" w:eastAsia="Times" w:hAnsi="Times"/>
          <w:szCs w:val="24"/>
        </w:rPr>
      </w:pPr>
    </w:p>
    <w:p w14:paraId="65ED1B3E" w14:textId="77777777" w:rsidR="00150B25" w:rsidRDefault="00150B25" w:rsidP="002767C4">
      <w:pPr>
        <w:rPr>
          <w:rFonts w:ascii="Times" w:eastAsia="Times" w:hAnsi="Times"/>
          <w:szCs w:val="24"/>
        </w:rPr>
      </w:pPr>
    </w:p>
    <w:p w14:paraId="543AF708" w14:textId="77777777" w:rsidR="00150B25" w:rsidRDefault="00150B25" w:rsidP="002767C4">
      <w:pPr>
        <w:rPr>
          <w:rFonts w:ascii="Times" w:eastAsia="Times" w:hAnsi="Times"/>
          <w:szCs w:val="24"/>
        </w:rPr>
      </w:pPr>
    </w:p>
    <w:p w14:paraId="7523E21E" w14:textId="77777777" w:rsidR="00150B25" w:rsidRDefault="00150B25" w:rsidP="002767C4">
      <w:pPr>
        <w:rPr>
          <w:rFonts w:ascii="Times" w:eastAsia="Times" w:hAnsi="Times"/>
          <w:szCs w:val="24"/>
        </w:rPr>
      </w:pPr>
    </w:p>
    <w:p w14:paraId="7CA68E88" w14:textId="77777777" w:rsidR="00150B25" w:rsidRDefault="00150B25" w:rsidP="002767C4">
      <w:pPr>
        <w:rPr>
          <w:rFonts w:ascii="Times" w:eastAsia="Times" w:hAnsi="Times"/>
          <w:szCs w:val="24"/>
        </w:rPr>
      </w:pPr>
    </w:p>
    <w:p w14:paraId="1CB6FE5B" w14:textId="77777777" w:rsidR="00150B25" w:rsidRDefault="00150B25" w:rsidP="002767C4">
      <w:pPr>
        <w:rPr>
          <w:rFonts w:ascii="Times" w:eastAsia="Times" w:hAnsi="Times"/>
          <w:szCs w:val="24"/>
        </w:rPr>
      </w:pPr>
    </w:p>
    <w:p w14:paraId="68AC4078" w14:textId="77777777" w:rsidR="00150B25" w:rsidRDefault="00150B25" w:rsidP="002767C4">
      <w:pPr>
        <w:rPr>
          <w:rFonts w:ascii="Times" w:eastAsia="Times" w:hAnsi="Times"/>
          <w:szCs w:val="24"/>
        </w:rPr>
      </w:pPr>
    </w:p>
    <w:p w14:paraId="33321D60" w14:textId="77777777" w:rsidR="00150B25" w:rsidRPr="008C0C91" w:rsidRDefault="00150B25" w:rsidP="002767C4">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2767C4" w:rsidRPr="008C0C91" w14:paraId="2F0EE5CA" w14:textId="77777777" w:rsidTr="002767C4">
        <w:tc>
          <w:tcPr>
            <w:tcW w:w="11088" w:type="dxa"/>
          </w:tcPr>
          <w:p w14:paraId="72049B7A" w14:textId="4BEDBF58" w:rsidR="002767C4" w:rsidRDefault="00C44EE1" w:rsidP="0086253D">
            <w:pPr>
              <w:jc w:val="center"/>
              <w:rPr>
                <w:b/>
              </w:rPr>
            </w:pPr>
            <w:r>
              <w:rPr>
                <w:b/>
              </w:rPr>
              <w:t xml:space="preserve">THE </w:t>
            </w:r>
            <w:r w:rsidR="002767C4">
              <w:rPr>
                <w:b/>
              </w:rPr>
              <w:t>PENSION DECISION</w:t>
            </w:r>
            <w:r w:rsidR="005A6379">
              <w:rPr>
                <w:b/>
              </w:rPr>
              <w:t xml:space="preserve"> </w:t>
            </w:r>
            <w:r w:rsidR="00FA4AEC">
              <w:rPr>
                <w:b/>
              </w:rPr>
              <w:t>–</w:t>
            </w:r>
            <w:r w:rsidR="005A6379">
              <w:rPr>
                <w:b/>
              </w:rPr>
              <w:t xml:space="preserve"> BACKGROUND</w:t>
            </w:r>
          </w:p>
          <w:p w14:paraId="66A6FB98" w14:textId="21783924" w:rsidR="003B4A66" w:rsidRPr="008C0C91" w:rsidRDefault="003B4A66" w:rsidP="00B556ED">
            <w:pPr>
              <w:jc w:val="center"/>
              <w:rPr>
                <w:b/>
              </w:rPr>
            </w:pPr>
            <w:r w:rsidRPr="00794B9B">
              <w:rPr>
                <w:i/>
                <w:color w:val="FF0000"/>
              </w:rPr>
              <w:t>Skip this section</w:t>
            </w:r>
            <w:r>
              <w:rPr>
                <w:i/>
                <w:color w:val="FF0000"/>
              </w:rPr>
              <w:t xml:space="preserve"> i</w:t>
            </w:r>
            <w:r w:rsidRPr="00794B9B">
              <w:rPr>
                <w:i/>
                <w:color w:val="FF0000"/>
              </w:rPr>
              <w:t xml:space="preserve">f </w:t>
            </w:r>
            <w:r w:rsidR="00B556ED">
              <w:rPr>
                <w:i/>
                <w:color w:val="FF0000"/>
              </w:rPr>
              <w:t>there is no pension in the portfolio that offers a lump sum payout</w:t>
            </w:r>
          </w:p>
        </w:tc>
      </w:tr>
      <w:tr w:rsidR="008C0C91" w:rsidRPr="008C0C91" w14:paraId="01C57F3D" w14:textId="77777777" w:rsidTr="004B0287">
        <w:tblPrEx>
          <w:tblLook w:val="01E0" w:firstRow="1" w:lastRow="1" w:firstColumn="1" w:lastColumn="1" w:noHBand="0" w:noVBand="0"/>
        </w:tblPrEx>
        <w:tc>
          <w:tcPr>
            <w:tcW w:w="11088" w:type="dxa"/>
          </w:tcPr>
          <w:p w14:paraId="01C57F2B" w14:textId="6EE74E3C" w:rsidR="008C0C91" w:rsidRDefault="008D55F9" w:rsidP="008C0C91">
            <w:pPr>
              <w:rPr>
                <w:szCs w:val="24"/>
              </w:rPr>
            </w:pPr>
            <w:r>
              <w:rPr>
                <w:szCs w:val="24"/>
              </w:rPr>
              <w:t xml:space="preserve">Lump sum or annuitize? </w:t>
            </w:r>
            <w:r w:rsidR="008C0C91" w:rsidRPr="008C0C91">
              <w:rPr>
                <w:szCs w:val="24"/>
              </w:rPr>
              <w:t xml:space="preserve">Although in theory both options should be equal, there are critical differences:  </w:t>
            </w:r>
          </w:p>
          <w:p w14:paraId="6F855385" w14:textId="77777777" w:rsidR="008D55F9" w:rsidRPr="008C0C91" w:rsidRDefault="008D55F9" w:rsidP="008C0C91">
            <w:pPr>
              <w:rPr>
                <w:szCs w:val="24"/>
              </w:rPr>
            </w:pPr>
          </w:p>
          <w:p w14:paraId="01C57F2C" w14:textId="31692351" w:rsidR="008C0C91" w:rsidRPr="008C0C91" w:rsidRDefault="008C0C91" w:rsidP="008C0C91">
            <w:pPr>
              <w:numPr>
                <w:ilvl w:val="0"/>
                <w:numId w:val="2"/>
              </w:numPr>
              <w:rPr>
                <w:szCs w:val="24"/>
              </w:rPr>
            </w:pPr>
            <w:r w:rsidRPr="008C0C91">
              <w:rPr>
                <w:szCs w:val="24"/>
              </w:rPr>
              <w:t>Monthly Annuity Option</w:t>
            </w:r>
            <w:r w:rsidR="00D51632">
              <w:rPr>
                <w:szCs w:val="24"/>
              </w:rPr>
              <w:t xml:space="preserve"> (for those seeking a steady payout or spendthrifts) -</w:t>
            </w:r>
            <w:r w:rsidRPr="008C0C91">
              <w:rPr>
                <w:szCs w:val="24"/>
              </w:rPr>
              <w:t xml:space="preserve"> </w:t>
            </w:r>
            <w:r w:rsidR="008D55F9">
              <w:rPr>
                <w:szCs w:val="24"/>
              </w:rPr>
              <w:t>T</w:t>
            </w:r>
            <w:r w:rsidRPr="008C0C91">
              <w:rPr>
                <w:szCs w:val="24"/>
              </w:rPr>
              <w:t xml:space="preserve">he advantage is </w:t>
            </w:r>
            <w:r w:rsidR="008D55F9">
              <w:rPr>
                <w:szCs w:val="24"/>
              </w:rPr>
              <w:t>the</w:t>
            </w:r>
            <w:r w:rsidR="00C44EE1">
              <w:rPr>
                <w:szCs w:val="24"/>
              </w:rPr>
              <w:t xml:space="preserve"> steady monthly check.</w:t>
            </w:r>
            <w:r w:rsidRPr="008C0C91">
              <w:rPr>
                <w:szCs w:val="24"/>
              </w:rPr>
              <w:t xml:space="preserve"> </w:t>
            </w:r>
            <w:r w:rsidR="008D55F9">
              <w:rPr>
                <w:szCs w:val="24"/>
              </w:rPr>
              <w:t>Disadvantages include</w:t>
            </w:r>
            <w:r w:rsidRPr="008C0C91">
              <w:rPr>
                <w:szCs w:val="24"/>
              </w:rPr>
              <w:t>:</w:t>
            </w:r>
          </w:p>
          <w:p w14:paraId="01C57F2D" w14:textId="1301C7A3" w:rsidR="008C0C91" w:rsidRPr="008C0C91" w:rsidRDefault="008C0C91" w:rsidP="008C0C91">
            <w:pPr>
              <w:numPr>
                <w:ilvl w:val="1"/>
                <w:numId w:val="2"/>
              </w:numPr>
              <w:rPr>
                <w:szCs w:val="24"/>
              </w:rPr>
            </w:pPr>
            <w:r w:rsidRPr="008C0C91">
              <w:rPr>
                <w:szCs w:val="24"/>
              </w:rPr>
              <w:t>Flexibility is lost</w:t>
            </w:r>
            <w:r w:rsidR="00C44EE1">
              <w:rPr>
                <w:szCs w:val="24"/>
              </w:rPr>
              <w:t xml:space="preserve"> as there is n</w:t>
            </w:r>
            <w:r w:rsidR="008D55F9">
              <w:rPr>
                <w:szCs w:val="24"/>
              </w:rPr>
              <w:t>o access to the principal should an emergency arise</w:t>
            </w:r>
            <w:r w:rsidRPr="008C0C91">
              <w:rPr>
                <w:szCs w:val="24"/>
              </w:rPr>
              <w:t>.</w:t>
            </w:r>
          </w:p>
          <w:p w14:paraId="01C57F2E" w14:textId="77777777" w:rsidR="008C0C91" w:rsidRPr="008C0C91" w:rsidRDefault="008C0C91" w:rsidP="008C0C91">
            <w:pPr>
              <w:numPr>
                <w:ilvl w:val="1"/>
                <w:numId w:val="2"/>
              </w:numPr>
              <w:rPr>
                <w:szCs w:val="24"/>
              </w:rPr>
            </w:pPr>
            <w:r w:rsidRPr="008C0C91">
              <w:rPr>
                <w:szCs w:val="24"/>
              </w:rPr>
              <w:t>If the company or fund goes insolvent, this income stream may be curtailed or outright lost.</w:t>
            </w:r>
          </w:p>
          <w:p w14:paraId="01C57F2F" w14:textId="321A8542" w:rsidR="008C0C91" w:rsidRPr="008C0C91" w:rsidRDefault="008C0C91" w:rsidP="008C0C91">
            <w:pPr>
              <w:numPr>
                <w:ilvl w:val="1"/>
                <w:numId w:val="2"/>
              </w:numPr>
              <w:rPr>
                <w:szCs w:val="24"/>
              </w:rPr>
            </w:pPr>
            <w:r w:rsidRPr="008C0C91">
              <w:rPr>
                <w:szCs w:val="24"/>
              </w:rPr>
              <w:t xml:space="preserve">Depending on the payout method selected, </w:t>
            </w:r>
            <w:r w:rsidR="00FD0904">
              <w:rPr>
                <w:szCs w:val="24"/>
              </w:rPr>
              <w:t>the</w:t>
            </w:r>
            <w:r w:rsidRPr="008C0C91">
              <w:rPr>
                <w:szCs w:val="24"/>
              </w:rPr>
              <w:t xml:space="preserve"> spouse </w:t>
            </w:r>
            <w:r w:rsidR="00FD0904">
              <w:rPr>
                <w:szCs w:val="24"/>
              </w:rPr>
              <w:t>or other</w:t>
            </w:r>
            <w:r w:rsidRPr="008C0C91">
              <w:rPr>
                <w:szCs w:val="24"/>
              </w:rPr>
              <w:t xml:space="preserve"> heirs may collect nothing or receive a reduced monthly payout</w:t>
            </w:r>
            <w:r w:rsidR="00FD0904">
              <w:rPr>
                <w:szCs w:val="24"/>
              </w:rPr>
              <w:t xml:space="preserve"> at the account holder’s passing</w:t>
            </w:r>
            <w:r w:rsidRPr="008C0C91">
              <w:rPr>
                <w:szCs w:val="24"/>
              </w:rPr>
              <w:t xml:space="preserve">. </w:t>
            </w:r>
          </w:p>
          <w:p w14:paraId="01C57F30" w14:textId="2EC3A43E" w:rsidR="008C0C91" w:rsidRDefault="008C0C91" w:rsidP="008C0C91">
            <w:pPr>
              <w:numPr>
                <w:ilvl w:val="1"/>
                <w:numId w:val="2"/>
              </w:numPr>
              <w:rPr>
                <w:szCs w:val="24"/>
              </w:rPr>
            </w:pPr>
            <w:r w:rsidRPr="008C0C91">
              <w:rPr>
                <w:szCs w:val="24"/>
              </w:rPr>
              <w:t xml:space="preserve">If there is no </w:t>
            </w:r>
            <w:r w:rsidR="00FB0BAA" w:rsidRPr="008C0C91">
              <w:rPr>
                <w:szCs w:val="24"/>
              </w:rPr>
              <w:t>cost-of-living</w:t>
            </w:r>
            <w:r w:rsidRPr="008C0C91">
              <w:rPr>
                <w:szCs w:val="24"/>
              </w:rPr>
              <w:t xml:space="preserve"> adjustment</w:t>
            </w:r>
            <w:r w:rsidR="008D55F9">
              <w:rPr>
                <w:szCs w:val="24"/>
              </w:rPr>
              <w:t xml:space="preserve"> (COLA)</w:t>
            </w:r>
            <w:r w:rsidRPr="008C0C91">
              <w:rPr>
                <w:szCs w:val="24"/>
              </w:rPr>
              <w:t>,</w:t>
            </w:r>
            <w:r w:rsidR="00646A01">
              <w:rPr>
                <w:szCs w:val="24"/>
              </w:rPr>
              <w:t xml:space="preserve"> purchasing power will decline.</w:t>
            </w:r>
            <w:r w:rsidRPr="008C0C91">
              <w:rPr>
                <w:szCs w:val="24"/>
              </w:rPr>
              <w:t xml:space="preserve"> If </w:t>
            </w:r>
            <w:r w:rsidR="008D55F9">
              <w:rPr>
                <w:szCs w:val="24"/>
              </w:rPr>
              <w:t xml:space="preserve">COLA is </w:t>
            </w:r>
            <w:r w:rsidRPr="008C0C91">
              <w:rPr>
                <w:szCs w:val="24"/>
              </w:rPr>
              <w:t xml:space="preserve">selected, </w:t>
            </w:r>
            <w:r w:rsidR="008D55F9">
              <w:rPr>
                <w:szCs w:val="24"/>
              </w:rPr>
              <w:t>the</w:t>
            </w:r>
            <w:r w:rsidRPr="008C0C91">
              <w:rPr>
                <w:szCs w:val="24"/>
              </w:rPr>
              <w:t xml:space="preserve"> payment will be greatly reduced.  </w:t>
            </w:r>
          </w:p>
          <w:p w14:paraId="69AE7B02" w14:textId="77777777" w:rsidR="008D55F9" w:rsidRPr="008C0C91" w:rsidRDefault="008D55F9" w:rsidP="008D55F9">
            <w:pPr>
              <w:ind w:left="1440"/>
              <w:rPr>
                <w:szCs w:val="24"/>
              </w:rPr>
            </w:pPr>
          </w:p>
          <w:p w14:paraId="01C57F32" w14:textId="7D02B63E" w:rsidR="008C0C91" w:rsidRPr="008C0C91" w:rsidRDefault="008C0C91" w:rsidP="008C0C91">
            <w:pPr>
              <w:numPr>
                <w:ilvl w:val="0"/>
                <w:numId w:val="2"/>
              </w:numPr>
              <w:rPr>
                <w:szCs w:val="24"/>
              </w:rPr>
            </w:pPr>
            <w:r w:rsidRPr="008C0C91">
              <w:rPr>
                <w:szCs w:val="24"/>
              </w:rPr>
              <w:t>Lump Sum Payout</w:t>
            </w:r>
            <w:r w:rsidR="00D51632">
              <w:rPr>
                <w:szCs w:val="24"/>
              </w:rPr>
              <w:t xml:space="preserve"> (for disciplined investors)</w:t>
            </w:r>
            <w:r w:rsidRPr="008C0C91">
              <w:rPr>
                <w:szCs w:val="24"/>
              </w:rPr>
              <w:t xml:space="preserve">: The advantages </w:t>
            </w:r>
            <w:r w:rsidR="00602ACC">
              <w:rPr>
                <w:szCs w:val="24"/>
              </w:rPr>
              <w:t>include</w:t>
            </w:r>
            <w:r w:rsidRPr="008C0C91">
              <w:rPr>
                <w:szCs w:val="24"/>
              </w:rPr>
              <w:t xml:space="preserve">:  </w:t>
            </w:r>
          </w:p>
          <w:p w14:paraId="01C57F33" w14:textId="549B7101" w:rsidR="008C0C91" w:rsidRPr="008C0C91" w:rsidRDefault="00602ACC" w:rsidP="008C0C91">
            <w:pPr>
              <w:numPr>
                <w:ilvl w:val="1"/>
                <w:numId w:val="2"/>
              </w:numPr>
              <w:rPr>
                <w:szCs w:val="24"/>
              </w:rPr>
            </w:pPr>
            <w:r>
              <w:rPr>
                <w:szCs w:val="24"/>
              </w:rPr>
              <w:t>Proceeds can be invested according to the account holder’s wishes</w:t>
            </w:r>
            <w:r w:rsidR="008C0C91" w:rsidRPr="008C0C91">
              <w:rPr>
                <w:szCs w:val="24"/>
              </w:rPr>
              <w:t>.</w:t>
            </w:r>
          </w:p>
          <w:p w14:paraId="01C57F34" w14:textId="771E5C96" w:rsidR="008C0C91" w:rsidRPr="008C0C91" w:rsidRDefault="00602ACC" w:rsidP="008C0C91">
            <w:pPr>
              <w:numPr>
                <w:ilvl w:val="1"/>
                <w:numId w:val="2"/>
              </w:numPr>
              <w:rPr>
                <w:szCs w:val="24"/>
              </w:rPr>
            </w:pPr>
            <w:r>
              <w:rPr>
                <w:szCs w:val="24"/>
              </w:rPr>
              <w:t>Proceeds can be diversified among several funds</w:t>
            </w:r>
            <w:r w:rsidR="008C0C91" w:rsidRPr="008C0C91">
              <w:rPr>
                <w:szCs w:val="24"/>
              </w:rPr>
              <w:t xml:space="preserve">.  </w:t>
            </w:r>
          </w:p>
          <w:p w14:paraId="01C57F35" w14:textId="2EAE030D" w:rsidR="008C0C91" w:rsidRPr="008C0C91" w:rsidRDefault="00602ACC" w:rsidP="008C0C91">
            <w:pPr>
              <w:numPr>
                <w:ilvl w:val="1"/>
                <w:numId w:val="2"/>
              </w:numPr>
              <w:rPr>
                <w:szCs w:val="24"/>
              </w:rPr>
            </w:pPr>
            <w:r>
              <w:rPr>
                <w:szCs w:val="24"/>
              </w:rPr>
              <w:t>The</w:t>
            </w:r>
            <w:r w:rsidR="008C0C91" w:rsidRPr="008C0C91">
              <w:rPr>
                <w:szCs w:val="24"/>
              </w:rPr>
              <w:t xml:space="preserve"> portfolio can </w:t>
            </w:r>
            <w:r>
              <w:rPr>
                <w:szCs w:val="24"/>
              </w:rPr>
              <w:t>change as</w:t>
            </w:r>
            <w:r w:rsidR="008C0C91" w:rsidRPr="008C0C91">
              <w:rPr>
                <w:szCs w:val="24"/>
              </w:rPr>
              <w:t xml:space="preserve"> life changes.  </w:t>
            </w:r>
          </w:p>
          <w:p w14:paraId="01C57F36" w14:textId="64B7DB65" w:rsidR="008C0C91" w:rsidRPr="008C0C91" w:rsidRDefault="008C0C91" w:rsidP="008C0C91">
            <w:pPr>
              <w:numPr>
                <w:ilvl w:val="1"/>
                <w:numId w:val="2"/>
              </w:numPr>
              <w:rPr>
                <w:szCs w:val="24"/>
              </w:rPr>
            </w:pPr>
            <w:r w:rsidRPr="008C0C91">
              <w:rPr>
                <w:szCs w:val="24"/>
              </w:rPr>
              <w:t>Family members will inherit any remaining balance.</w:t>
            </w:r>
          </w:p>
          <w:p w14:paraId="01C57F37" w14:textId="5FBF074F" w:rsidR="008C0C91" w:rsidRPr="008C0C91" w:rsidRDefault="00602ACC" w:rsidP="008C0C91">
            <w:pPr>
              <w:numPr>
                <w:ilvl w:val="1"/>
                <w:numId w:val="2"/>
              </w:numPr>
              <w:rPr>
                <w:szCs w:val="24"/>
              </w:rPr>
            </w:pPr>
            <w:r>
              <w:rPr>
                <w:szCs w:val="24"/>
              </w:rPr>
              <w:t>Portfolios can be invested to focus on beating inflation</w:t>
            </w:r>
            <w:r w:rsidR="008C0C91" w:rsidRPr="008C0C91">
              <w:rPr>
                <w:szCs w:val="24"/>
              </w:rPr>
              <w:t>.</w:t>
            </w:r>
          </w:p>
          <w:p w14:paraId="01C57F38" w14:textId="7CA77078" w:rsidR="008C0C91" w:rsidRDefault="008C0C91" w:rsidP="00602ACC">
            <w:pPr>
              <w:rPr>
                <w:szCs w:val="24"/>
              </w:rPr>
            </w:pPr>
          </w:p>
          <w:p w14:paraId="01C57F39" w14:textId="49A2C20A" w:rsidR="008C0C91" w:rsidRPr="008C0C91" w:rsidRDefault="00602ACC" w:rsidP="008C0C91">
            <w:pPr>
              <w:ind w:left="720"/>
              <w:rPr>
                <w:szCs w:val="24"/>
              </w:rPr>
            </w:pPr>
            <w:r>
              <w:rPr>
                <w:szCs w:val="24"/>
              </w:rPr>
              <w:t>Disadvantages include</w:t>
            </w:r>
            <w:r w:rsidR="008C0C91" w:rsidRPr="008C0C91">
              <w:rPr>
                <w:szCs w:val="24"/>
              </w:rPr>
              <w:t>:</w:t>
            </w:r>
          </w:p>
          <w:p w14:paraId="01C57F3A" w14:textId="259EB9B7" w:rsidR="008C0C91" w:rsidRPr="008C0C91" w:rsidRDefault="00382093" w:rsidP="008C0C91">
            <w:pPr>
              <w:numPr>
                <w:ilvl w:val="0"/>
                <w:numId w:val="4"/>
              </w:numPr>
              <w:rPr>
                <w:szCs w:val="24"/>
              </w:rPr>
            </w:pPr>
            <w:r>
              <w:rPr>
                <w:szCs w:val="24"/>
              </w:rPr>
              <w:t>The volatility of the portfolio may be difficult for some investors in times of bear markets</w:t>
            </w:r>
            <w:r w:rsidR="008C0C91" w:rsidRPr="008C0C91">
              <w:rPr>
                <w:szCs w:val="24"/>
              </w:rPr>
              <w:t>.</w:t>
            </w:r>
          </w:p>
          <w:p w14:paraId="01C57F3C" w14:textId="244769CA" w:rsidR="008C0C91" w:rsidRPr="00DC2DA1" w:rsidRDefault="00382093" w:rsidP="002767C4">
            <w:pPr>
              <w:numPr>
                <w:ilvl w:val="0"/>
                <w:numId w:val="4"/>
              </w:numPr>
              <w:rPr>
                <w:szCs w:val="24"/>
              </w:rPr>
            </w:pPr>
            <w:r>
              <w:rPr>
                <w:szCs w:val="24"/>
              </w:rPr>
              <w:t xml:space="preserve">For some account holders, the temptation </w:t>
            </w:r>
            <w:r w:rsidR="002B4A36">
              <w:rPr>
                <w:szCs w:val="24"/>
              </w:rPr>
              <w:t>may be</w:t>
            </w:r>
            <w:r>
              <w:rPr>
                <w:szCs w:val="24"/>
              </w:rPr>
              <w:t xml:space="preserve"> great to spend the money at a higher rate than is recommended</w:t>
            </w:r>
            <w:r w:rsidR="008C0C91" w:rsidRPr="008C0C91">
              <w:rPr>
                <w:szCs w:val="24"/>
              </w:rPr>
              <w:t>.</w:t>
            </w:r>
          </w:p>
        </w:tc>
      </w:tr>
    </w:tbl>
    <w:p w14:paraId="3BBF07B6" w14:textId="77777777" w:rsidR="0086253D" w:rsidRDefault="0086253D" w:rsidP="008C0C91">
      <w:pPr>
        <w:rPr>
          <w:rFonts w:ascii="Times" w:eastAsia="Times" w:hAnsi="Times"/>
          <w:szCs w:val="24"/>
        </w:rPr>
      </w:pPr>
    </w:p>
    <w:p w14:paraId="2A979262" w14:textId="77777777" w:rsidR="0086253D" w:rsidRDefault="0086253D" w:rsidP="008C0C91">
      <w:pPr>
        <w:rPr>
          <w:rFonts w:ascii="Times" w:eastAsia="Times" w:hAnsi="Times"/>
          <w:szCs w:val="24"/>
        </w:rPr>
      </w:pPr>
    </w:p>
    <w:p w14:paraId="249DC74A" w14:textId="77777777" w:rsidR="00150B25" w:rsidRDefault="00150B25" w:rsidP="008C0C91">
      <w:pPr>
        <w:rPr>
          <w:rFonts w:ascii="Times" w:eastAsia="Times" w:hAnsi="Times"/>
          <w:szCs w:val="24"/>
        </w:rPr>
      </w:pPr>
    </w:p>
    <w:p w14:paraId="53F32C70" w14:textId="77777777" w:rsidR="00150B25" w:rsidRDefault="00150B25" w:rsidP="008C0C91">
      <w:pPr>
        <w:rPr>
          <w:rFonts w:ascii="Times" w:eastAsia="Times" w:hAnsi="Times"/>
          <w:szCs w:val="24"/>
        </w:rPr>
      </w:pPr>
    </w:p>
    <w:p w14:paraId="32FC9443" w14:textId="77777777" w:rsidR="00150B25" w:rsidRDefault="00150B25" w:rsidP="008C0C91">
      <w:pPr>
        <w:rPr>
          <w:rFonts w:ascii="Times" w:eastAsia="Times" w:hAnsi="Times"/>
          <w:szCs w:val="24"/>
        </w:rPr>
      </w:pPr>
    </w:p>
    <w:p w14:paraId="1ED0A46F" w14:textId="77777777" w:rsidR="00150B25" w:rsidRDefault="00150B25" w:rsidP="008C0C91">
      <w:pPr>
        <w:rPr>
          <w:rFonts w:ascii="Times" w:eastAsia="Times" w:hAnsi="Times"/>
          <w:szCs w:val="24"/>
        </w:rPr>
      </w:pPr>
    </w:p>
    <w:p w14:paraId="454104D9" w14:textId="77777777" w:rsidR="00150B25" w:rsidRDefault="00150B25" w:rsidP="008C0C91">
      <w:pPr>
        <w:rPr>
          <w:rFonts w:ascii="Times" w:eastAsia="Times" w:hAnsi="Times"/>
          <w:szCs w:val="24"/>
        </w:rPr>
      </w:pPr>
    </w:p>
    <w:p w14:paraId="6A63E075" w14:textId="77777777" w:rsidR="00150B25" w:rsidRDefault="00150B25" w:rsidP="008C0C91">
      <w:pPr>
        <w:rPr>
          <w:rFonts w:ascii="Times" w:eastAsia="Times" w:hAnsi="Times"/>
          <w:szCs w:val="24"/>
        </w:rPr>
      </w:pPr>
    </w:p>
    <w:p w14:paraId="14A6CA5D" w14:textId="77777777" w:rsidR="00150B25" w:rsidRDefault="00150B25" w:rsidP="008C0C91">
      <w:pPr>
        <w:rPr>
          <w:rFonts w:ascii="Times" w:eastAsia="Times" w:hAnsi="Times"/>
          <w:szCs w:val="24"/>
        </w:rPr>
      </w:pPr>
    </w:p>
    <w:p w14:paraId="5DAE0DCD" w14:textId="77777777" w:rsidR="00150B25" w:rsidRDefault="00150B25" w:rsidP="008C0C91">
      <w:pPr>
        <w:rPr>
          <w:rFonts w:ascii="Times" w:eastAsia="Times" w:hAnsi="Times"/>
          <w:szCs w:val="24"/>
        </w:rPr>
      </w:pPr>
    </w:p>
    <w:p w14:paraId="13D77519" w14:textId="77777777" w:rsidR="0086253D" w:rsidRDefault="0086253D" w:rsidP="008C0C91">
      <w:pPr>
        <w:rPr>
          <w:rFonts w:ascii="Times" w:eastAsia="Times" w:hAnsi="Times"/>
          <w:szCs w:val="24"/>
        </w:rPr>
      </w:pPr>
    </w:p>
    <w:p w14:paraId="10C63610" w14:textId="77777777" w:rsidR="00751695" w:rsidRDefault="00751695" w:rsidP="008C0C91">
      <w:pPr>
        <w:rPr>
          <w:rFonts w:ascii="Times" w:eastAsia="Times" w:hAnsi="Times"/>
          <w:szCs w:val="24"/>
        </w:rPr>
      </w:pPr>
    </w:p>
    <w:p w14:paraId="1F14D0D7" w14:textId="77777777" w:rsidR="00751695" w:rsidRDefault="00751695" w:rsidP="008C0C91">
      <w:pPr>
        <w:rPr>
          <w:rFonts w:ascii="Times" w:eastAsia="Times" w:hAnsi="Times"/>
          <w:szCs w:val="24"/>
        </w:rPr>
      </w:pPr>
    </w:p>
    <w:p w14:paraId="7F87CAF4" w14:textId="77777777" w:rsidR="0086253D" w:rsidRDefault="0086253D" w:rsidP="008C0C91">
      <w:pPr>
        <w:rPr>
          <w:rFonts w:ascii="Times" w:eastAsia="Times" w:hAnsi="Times"/>
          <w:szCs w:val="24"/>
        </w:rPr>
      </w:pPr>
    </w:p>
    <w:p w14:paraId="247DEF99" w14:textId="77777777" w:rsidR="0086253D" w:rsidRDefault="0086253D" w:rsidP="008C0C91">
      <w:pPr>
        <w:rPr>
          <w:rFonts w:ascii="Times" w:eastAsia="Times" w:hAnsi="Times"/>
          <w:szCs w:val="24"/>
        </w:rPr>
      </w:pPr>
    </w:p>
    <w:p w14:paraId="706CCA27" w14:textId="77777777" w:rsidR="008117D9" w:rsidRDefault="008117D9" w:rsidP="008C0C91">
      <w:pPr>
        <w:rPr>
          <w:rFonts w:ascii="Times" w:eastAsia="Times" w:hAnsi="Times"/>
          <w:szCs w:val="24"/>
        </w:rPr>
      </w:pPr>
    </w:p>
    <w:p w14:paraId="2F6E439F" w14:textId="77777777" w:rsidR="00E31262" w:rsidRDefault="00E31262" w:rsidP="008C0C91">
      <w:pPr>
        <w:rPr>
          <w:rFonts w:ascii="Times" w:eastAsia="Times" w:hAnsi="Times"/>
          <w:szCs w:val="24"/>
        </w:rPr>
      </w:pPr>
    </w:p>
    <w:p w14:paraId="36CE4B18" w14:textId="77777777" w:rsidR="00CE22CA" w:rsidRDefault="00CE22CA" w:rsidP="008C0C91">
      <w:pPr>
        <w:rPr>
          <w:rFonts w:ascii="Times" w:eastAsia="Times" w:hAnsi="Times"/>
          <w:szCs w:val="24"/>
        </w:rPr>
      </w:pPr>
    </w:p>
    <w:p w14:paraId="62B2274C" w14:textId="77777777" w:rsidR="00DC2DA1" w:rsidRDefault="00DC2DA1"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65791E" w:rsidRPr="002767C4" w14:paraId="51A6B541" w14:textId="77777777" w:rsidTr="0065791E">
        <w:tc>
          <w:tcPr>
            <w:tcW w:w="11088" w:type="dxa"/>
          </w:tcPr>
          <w:p w14:paraId="0714476F" w14:textId="7AD26670" w:rsidR="0086253D" w:rsidRDefault="00C44EE1" w:rsidP="0065791E">
            <w:pPr>
              <w:jc w:val="center"/>
              <w:rPr>
                <w:i/>
                <w:color w:val="FF0000"/>
              </w:rPr>
            </w:pPr>
            <w:r>
              <w:rPr>
                <w:b/>
              </w:rPr>
              <w:t xml:space="preserve">THE </w:t>
            </w:r>
            <w:r w:rsidR="0065791E">
              <w:rPr>
                <w:b/>
              </w:rPr>
              <w:t>PENSION DECISION – TABLE</w:t>
            </w:r>
          </w:p>
          <w:p w14:paraId="10276051" w14:textId="2B45A967" w:rsidR="0065791E" w:rsidRPr="002767C4" w:rsidRDefault="0086253D" w:rsidP="00646A01">
            <w:pPr>
              <w:jc w:val="center"/>
              <w:rPr>
                <w:b/>
                <w:i/>
              </w:rPr>
            </w:pPr>
            <w:r w:rsidRPr="00794B9B">
              <w:rPr>
                <w:i/>
                <w:color w:val="FF0000"/>
              </w:rPr>
              <w:t>Skip this section</w:t>
            </w:r>
            <w:r>
              <w:rPr>
                <w:i/>
                <w:color w:val="FF0000"/>
              </w:rPr>
              <w:t xml:space="preserve"> i</w:t>
            </w:r>
            <w:r w:rsidRPr="00794B9B">
              <w:rPr>
                <w:i/>
                <w:color w:val="FF0000"/>
              </w:rPr>
              <w:t xml:space="preserve">f </w:t>
            </w:r>
            <w:r w:rsidR="00646A01">
              <w:rPr>
                <w:i/>
                <w:color w:val="FF0000"/>
              </w:rPr>
              <w:t>there is no</w:t>
            </w:r>
            <w:r w:rsidR="003B4A66">
              <w:rPr>
                <w:i/>
                <w:color w:val="FF0000"/>
              </w:rPr>
              <w:t xml:space="preserve"> pension</w:t>
            </w:r>
          </w:p>
        </w:tc>
      </w:tr>
      <w:tr w:rsidR="0086253D" w:rsidRPr="002767C4" w14:paraId="437DB8C6" w14:textId="77777777" w:rsidTr="003B4A66">
        <w:trPr>
          <w:trHeight w:val="1421"/>
        </w:trPr>
        <w:tc>
          <w:tcPr>
            <w:tcW w:w="11088" w:type="dxa"/>
          </w:tcPr>
          <w:tbl>
            <w:tblPr>
              <w:tblStyle w:val="TableGrid"/>
              <w:tblW w:w="11088" w:type="dxa"/>
              <w:tblLayout w:type="fixed"/>
              <w:tblLook w:val="01E0" w:firstRow="1" w:lastRow="1" w:firstColumn="1" w:lastColumn="1" w:noHBand="0" w:noVBand="0"/>
            </w:tblPr>
            <w:tblGrid>
              <w:gridCol w:w="11088"/>
            </w:tblGrid>
            <w:tr w:rsidR="0086253D" w:rsidRPr="00C3355E" w14:paraId="7C13F3D3" w14:textId="77777777" w:rsidTr="003B4A66">
              <w:trPr>
                <w:trHeight w:val="1412"/>
              </w:trPr>
              <w:tc>
                <w:tcPr>
                  <w:tcW w:w="11088" w:type="dxa"/>
                </w:tcPr>
                <w:p w14:paraId="3E902E24" w14:textId="6F51B082" w:rsidR="0086253D" w:rsidRDefault="0086253D" w:rsidP="0086253D">
                  <w:pPr>
                    <w:rPr>
                      <w:i/>
                      <w:szCs w:val="24"/>
                    </w:rPr>
                  </w:pPr>
                  <w:r w:rsidRPr="00FA3203">
                    <w:t>Pensions are either taken lump sum, annuitized through monthly payments, or a combination of the two.</w:t>
                  </w:r>
                  <w:r>
                    <w:rPr>
                      <w:i/>
                    </w:rPr>
                    <w:t xml:space="preserve"> </w:t>
                  </w:r>
                  <w:r w:rsidRPr="00502CA6">
                    <w:rPr>
                      <w:i/>
                      <w:szCs w:val="24"/>
                    </w:rPr>
                    <w:t>Check one of the boxes below</w:t>
                  </w:r>
                  <w:r>
                    <w:rPr>
                      <w:i/>
                      <w:szCs w:val="24"/>
                    </w:rPr>
                    <w:t xml:space="preserve"> and complete</w:t>
                  </w:r>
                  <w:r w:rsidRPr="00502CA6">
                    <w:rPr>
                      <w:i/>
                      <w:szCs w:val="24"/>
                    </w:rPr>
                    <w:t>:</w:t>
                  </w:r>
                </w:p>
                <w:tbl>
                  <w:tblPr>
                    <w:tblStyle w:val="TableGrid"/>
                    <w:tblW w:w="10795" w:type="dxa"/>
                    <w:tblLayout w:type="fixed"/>
                    <w:tblLook w:val="04A0" w:firstRow="1" w:lastRow="0" w:firstColumn="1" w:lastColumn="0" w:noHBand="0" w:noVBand="1"/>
                  </w:tblPr>
                  <w:tblGrid>
                    <w:gridCol w:w="445"/>
                    <w:gridCol w:w="3690"/>
                    <w:gridCol w:w="720"/>
                    <w:gridCol w:w="1980"/>
                    <w:gridCol w:w="720"/>
                    <w:gridCol w:w="3240"/>
                  </w:tblGrid>
                  <w:tr w:rsidR="0086253D" w14:paraId="53480000" w14:textId="77777777" w:rsidTr="0086253D">
                    <w:tc>
                      <w:tcPr>
                        <w:tcW w:w="445" w:type="dxa"/>
                        <w:vAlign w:val="center"/>
                      </w:tcPr>
                      <w:p w14:paraId="3C46E4BC" w14:textId="77777777" w:rsidR="0086253D" w:rsidRDefault="0086253D" w:rsidP="0086253D">
                        <w:pPr>
                          <w:jc w:val="center"/>
                          <w:rPr>
                            <w:szCs w:val="24"/>
                          </w:rPr>
                        </w:pPr>
                      </w:p>
                    </w:tc>
                    <w:tc>
                      <w:tcPr>
                        <w:tcW w:w="10350" w:type="dxa"/>
                        <w:gridSpan w:val="5"/>
                      </w:tcPr>
                      <w:p w14:paraId="06C1C8FB" w14:textId="5A1D2B61" w:rsidR="0086253D" w:rsidRDefault="0086253D" w:rsidP="00FD4C5E">
                        <w:pPr>
                          <w:rPr>
                            <w:szCs w:val="24"/>
                          </w:rPr>
                        </w:pPr>
                        <w:r>
                          <w:rPr>
                            <w:szCs w:val="24"/>
                          </w:rPr>
                          <w:t xml:space="preserve">We wish to have our pensions taken solely as a </w:t>
                        </w:r>
                        <w:r w:rsidR="00FD4C5E">
                          <w:rPr>
                            <w:szCs w:val="24"/>
                          </w:rPr>
                          <w:t>l</w:t>
                        </w:r>
                        <w:r>
                          <w:rPr>
                            <w:szCs w:val="24"/>
                          </w:rPr>
                          <w:t xml:space="preserve">ump </w:t>
                        </w:r>
                        <w:r w:rsidR="00FD4C5E">
                          <w:rPr>
                            <w:szCs w:val="24"/>
                          </w:rPr>
                          <w:t>s</w:t>
                        </w:r>
                        <w:r>
                          <w:rPr>
                            <w:szCs w:val="24"/>
                          </w:rPr>
                          <w:t>um</w:t>
                        </w:r>
                        <w:r w:rsidR="00FD4C5E">
                          <w:rPr>
                            <w:szCs w:val="24"/>
                          </w:rPr>
                          <w:t xml:space="preserve"> </w:t>
                        </w:r>
                        <w:r>
                          <w:rPr>
                            <w:szCs w:val="24"/>
                          </w:rPr>
                          <w:t>if possible.</w:t>
                        </w:r>
                      </w:p>
                    </w:tc>
                  </w:tr>
                  <w:tr w:rsidR="0086253D" w14:paraId="535AD2C5" w14:textId="77777777" w:rsidTr="0086253D">
                    <w:tc>
                      <w:tcPr>
                        <w:tcW w:w="445" w:type="dxa"/>
                        <w:vAlign w:val="center"/>
                      </w:tcPr>
                      <w:p w14:paraId="0C34F065" w14:textId="77777777" w:rsidR="0086253D" w:rsidRDefault="0086253D" w:rsidP="0086253D">
                        <w:pPr>
                          <w:jc w:val="center"/>
                          <w:rPr>
                            <w:szCs w:val="24"/>
                          </w:rPr>
                        </w:pPr>
                      </w:p>
                    </w:tc>
                    <w:tc>
                      <w:tcPr>
                        <w:tcW w:w="10350" w:type="dxa"/>
                        <w:gridSpan w:val="5"/>
                      </w:tcPr>
                      <w:p w14:paraId="65F717D9" w14:textId="00F290A1" w:rsidR="0086253D" w:rsidRPr="002B056C" w:rsidRDefault="0086253D" w:rsidP="00FD4C5E">
                        <w:pPr>
                          <w:rPr>
                            <w:szCs w:val="24"/>
                          </w:rPr>
                        </w:pPr>
                        <w:r>
                          <w:rPr>
                            <w:szCs w:val="24"/>
                          </w:rPr>
                          <w:t xml:space="preserve">We wish to have our pensions taken solely </w:t>
                        </w:r>
                        <w:r w:rsidRPr="002B056C">
                          <w:rPr>
                            <w:szCs w:val="24"/>
                          </w:rPr>
                          <w:t xml:space="preserve">as a </w:t>
                        </w:r>
                        <w:r w:rsidR="00FD4C5E">
                          <w:rPr>
                            <w:szCs w:val="24"/>
                          </w:rPr>
                          <w:t>m</w:t>
                        </w:r>
                        <w:r w:rsidRPr="002B056C">
                          <w:rPr>
                            <w:szCs w:val="24"/>
                          </w:rPr>
                          <w:t xml:space="preserve">onthly </w:t>
                        </w:r>
                        <w:r w:rsidR="00FD4C5E">
                          <w:rPr>
                            <w:szCs w:val="24"/>
                          </w:rPr>
                          <w:t>a</w:t>
                        </w:r>
                        <w:r w:rsidRPr="002B056C">
                          <w:rPr>
                            <w:szCs w:val="24"/>
                          </w:rPr>
                          <w:t>nnuity</w:t>
                        </w:r>
                        <w:r>
                          <w:rPr>
                            <w:szCs w:val="24"/>
                          </w:rPr>
                          <w:t xml:space="preserve"> if possible.</w:t>
                        </w:r>
                      </w:p>
                    </w:tc>
                  </w:tr>
                  <w:tr w:rsidR="0086253D" w14:paraId="4E7D15F5" w14:textId="77777777" w:rsidTr="0086253D">
                    <w:tc>
                      <w:tcPr>
                        <w:tcW w:w="445" w:type="dxa"/>
                        <w:vAlign w:val="center"/>
                      </w:tcPr>
                      <w:p w14:paraId="5E54C1D5" w14:textId="77777777" w:rsidR="0086253D" w:rsidRDefault="0086253D" w:rsidP="0086253D">
                        <w:pPr>
                          <w:jc w:val="center"/>
                          <w:rPr>
                            <w:szCs w:val="24"/>
                          </w:rPr>
                        </w:pPr>
                      </w:p>
                    </w:tc>
                    <w:tc>
                      <w:tcPr>
                        <w:tcW w:w="3690" w:type="dxa"/>
                      </w:tcPr>
                      <w:p w14:paraId="749CE24A" w14:textId="77777777" w:rsidR="0086253D" w:rsidRDefault="0086253D" w:rsidP="0086253D">
                        <w:pPr>
                          <w:rPr>
                            <w:szCs w:val="24"/>
                          </w:rPr>
                        </w:pPr>
                        <w:r>
                          <w:rPr>
                            <w:szCs w:val="24"/>
                          </w:rPr>
                          <w:t xml:space="preserve">We wish to have our pensions taken </w:t>
                        </w:r>
                      </w:p>
                    </w:tc>
                    <w:tc>
                      <w:tcPr>
                        <w:tcW w:w="720" w:type="dxa"/>
                      </w:tcPr>
                      <w:p w14:paraId="41A22FE3" w14:textId="77777777" w:rsidR="0086253D" w:rsidRDefault="0086253D" w:rsidP="0086253D">
                        <w:pPr>
                          <w:jc w:val="right"/>
                          <w:rPr>
                            <w:szCs w:val="24"/>
                          </w:rPr>
                        </w:pPr>
                        <w:r>
                          <w:rPr>
                            <w:szCs w:val="24"/>
                          </w:rPr>
                          <w:t>%</w:t>
                        </w:r>
                      </w:p>
                    </w:tc>
                    <w:tc>
                      <w:tcPr>
                        <w:tcW w:w="1980" w:type="dxa"/>
                      </w:tcPr>
                      <w:p w14:paraId="0613ECD0" w14:textId="4F79FFE0" w:rsidR="0086253D" w:rsidRDefault="00FD4C5E" w:rsidP="00FD4C5E">
                        <w:pPr>
                          <w:rPr>
                            <w:szCs w:val="24"/>
                          </w:rPr>
                        </w:pPr>
                        <w:r>
                          <w:rPr>
                            <w:szCs w:val="24"/>
                          </w:rPr>
                          <w:t>l</w:t>
                        </w:r>
                        <w:r w:rsidR="0086253D">
                          <w:rPr>
                            <w:szCs w:val="24"/>
                          </w:rPr>
                          <w:t xml:space="preserve">ump </w:t>
                        </w:r>
                        <w:r>
                          <w:rPr>
                            <w:szCs w:val="24"/>
                          </w:rPr>
                          <w:t>s</w:t>
                        </w:r>
                        <w:r w:rsidR="0086253D">
                          <w:rPr>
                            <w:szCs w:val="24"/>
                          </w:rPr>
                          <w:t>um and</w:t>
                        </w:r>
                      </w:p>
                    </w:tc>
                    <w:tc>
                      <w:tcPr>
                        <w:tcW w:w="720" w:type="dxa"/>
                      </w:tcPr>
                      <w:p w14:paraId="457096C4" w14:textId="77777777" w:rsidR="0086253D" w:rsidRDefault="0086253D" w:rsidP="0086253D">
                        <w:pPr>
                          <w:jc w:val="right"/>
                          <w:rPr>
                            <w:szCs w:val="24"/>
                          </w:rPr>
                        </w:pPr>
                        <w:r>
                          <w:rPr>
                            <w:szCs w:val="24"/>
                          </w:rPr>
                          <w:t>%</w:t>
                        </w:r>
                      </w:p>
                    </w:tc>
                    <w:tc>
                      <w:tcPr>
                        <w:tcW w:w="3240" w:type="dxa"/>
                      </w:tcPr>
                      <w:p w14:paraId="0B54C7AE" w14:textId="30D6DEF8" w:rsidR="0086253D" w:rsidRDefault="00FD4C5E" w:rsidP="00FD4C5E">
                        <w:pPr>
                          <w:rPr>
                            <w:szCs w:val="24"/>
                          </w:rPr>
                        </w:pPr>
                        <w:r>
                          <w:rPr>
                            <w:szCs w:val="24"/>
                          </w:rPr>
                          <w:t>m</w:t>
                        </w:r>
                        <w:r w:rsidR="0086253D" w:rsidRPr="002B056C">
                          <w:rPr>
                            <w:szCs w:val="24"/>
                          </w:rPr>
                          <w:t xml:space="preserve">onthly </w:t>
                        </w:r>
                        <w:r>
                          <w:rPr>
                            <w:szCs w:val="24"/>
                          </w:rPr>
                          <w:t>a</w:t>
                        </w:r>
                        <w:r w:rsidR="0086253D" w:rsidRPr="002B056C">
                          <w:rPr>
                            <w:szCs w:val="24"/>
                          </w:rPr>
                          <w:t>nnuity</w:t>
                        </w:r>
                        <w:r w:rsidR="0086253D">
                          <w:rPr>
                            <w:szCs w:val="24"/>
                          </w:rPr>
                          <w:t xml:space="preserve"> if possible.</w:t>
                        </w:r>
                      </w:p>
                    </w:tc>
                  </w:tr>
                </w:tbl>
                <w:p w14:paraId="2FC0373D" w14:textId="77777777" w:rsidR="0086253D" w:rsidRPr="00C3355E" w:rsidRDefault="0086253D" w:rsidP="0086253D">
                  <w:pPr>
                    <w:rPr>
                      <w:szCs w:val="24"/>
                    </w:rPr>
                  </w:pPr>
                </w:p>
              </w:tc>
            </w:tr>
          </w:tbl>
          <w:p w14:paraId="0385EA64" w14:textId="7EAD8259" w:rsidR="0086253D" w:rsidRPr="008C0C91" w:rsidRDefault="0086253D" w:rsidP="0086253D">
            <w:pPr>
              <w:rPr>
                <w:b/>
              </w:rPr>
            </w:pPr>
          </w:p>
        </w:tc>
      </w:tr>
      <w:tr w:rsidR="0065791E" w:rsidRPr="006C34AB" w14:paraId="35409AC3" w14:textId="77777777" w:rsidTr="003B4A66">
        <w:trPr>
          <w:trHeight w:val="3743"/>
        </w:trPr>
        <w:tc>
          <w:tcPr>
            <w:tcW w:w="11088" w:type="dxa"/>
          </w:tcPr>
          <w:tbl>
            <w:tblPr>
              <w:tblStyle w:val="TableGrid"/>
              <w:tblpPr w:leftFromText="180" w:rightFromText="180" w:vertAnchor="page" w:horzAnchor="margin" w:tblpY="601"/>
              <w:tblOverlap w:val="never"/>
              <w:tblW w:w="10795" w:type="dxa"/>
              <w:tblLayout w:type="fixed"/>
              <w:tblLook w:val="00A0" w:firstRow="1" w:lastRow="0" w:firstColumn="1" w:lastColumn="0" w:noHBand="0" w:noVBand="0"/>
            </w:tblPr>
            <w:tblGrid>
              <w:gridCol w:w="1705"/>
              <w:gridCol w:w="2250"/>
              <w:gridCol w:w="1170"/>
              <w:gridCol w:w="810"/>
              <w:gridCol w:w="1530"/>
              <w:gridCol w:w="1080"/>
              <w:gridCol w:w="1080"/>
              <w:gridCol w:w="1170"/>
            </w:tblGrid>
            <w:tr w:rsidR="00F847ED" w:rsidRPr="0065791E" w14:paraId="44A840CE" w14:textId="77777777" w:rsidTr="00F847ED">
              <w:trPr>
                <w:trHeight w:val="534"/>
              </w:trPr>
              <w:tc>
                <w:tcPr>
                  <w:tcW w:w="1705" w:type="dxa"/>
                  <w:vAlign w:val="center"/>
                </w:tcPr>
                <w:p w14:paraId="466BBAED" w14:textId="77777777" w:rsidR="008E6992" w:rsidRPr="0065791E" w:rsidRDefault="008E6992" w:rsidP="0065791E">
                  <w:pPr>
                    <w:jc w:val="center"/>
                    <w:rPr>
                      <w:b/>
                    </w:rPr>
                  </w:pPr>
                  <w:r w:rsidRPr="0065791E">
                    <w:rPr>
                      <w:b/>
                    </w:rPr>
                    <w:t>Pension                    Owner</w:t>
                  </w:r>
                </w:p>
              </w:tc>
              <w:tc>
                <w:tcPr>
                  <w:tcW w:w="2250" w:type="dxa"/>
                  <w:vAlign w:val="center"/>
                </w:tcPr>
                <w:p w14:paraId="2DEEFC14" w14:textId="77777777" w:rsidR="008E6992" w:rsidRPr="0065791E" w:rsidRDefault="008E6992" w:rsidP="0065791E">
                  <w:pPr>
                    <w:jc w:val="center"/>
                    <w:rPr>
                      <w:b/>
                    </w:rPr>
                  </w:pPr>
                  <w:r w:rsidRPr="0065791E">
                    <w:rPr>
                      <w:b/>
                    </w:rPr>
                    <w:t>Pension                               Name</w:t>
                  </w:r>
                </w:p>
              </w:tc>
              <w:tc>
                <w:tcPr>
                  <w:tcW w:w="1170" w:type="dxa"/>
                  <w:vAlign w:val="center"/>
                </w:tcPr>
                <w:p w14:paraId="444946E9" w14:textId="77777777" w:rsidR="008E6992" w:rsidRPr="0065791E" w:rsidRDefault="008E6992" w:rsidP="0065791E">
                  <w:pPr>
                    <w:jc w:val="center"/>
                    <w:rPr>
                      <w:b/>
                    </w:rPr>
                  </w:pPr>
                  <w:r w:rsidRPr="0065791E">
                    <w:rPr>
                      <w:b/>
                    </w:rPr>
                    <w:t>Monthly          Benefit</w:t>
                  </w:r>
                  <w:r w:rsidRPr="0065791E">
                    <w:rPr>
                      <w:b/>
                      <w:color w:val="0000FF"/>
                      <w:szCs w:val="24"/>
                      <w:vertAlign w:val="superscript"/>
                    </w:rPr>
                    <w:t>1</w:t>
                  </w:r>
                </w:p>
              </w:tc>
              <w:tc>
                <w:tcPr>
                  <w:tcW w:w="810" w:type="dxa"/>
                  <w:vAlign w:val="center"/>
                </w:tcPr>
                <w:p w14:paraId="4A322299" w14:textId="38367315" w:rsidR="008E6992" w:rsidRPr="0065791E" w:rsidRDefault="00F847ED" w:rsidP="0065791E">
                  <w:pPr>
                    <w:jc w:val="center"/>
                    <w:rPr>
                      <w:b/>
                    </w:rPr>
                  </w:pPr>
                  <w:r>
                    <w:rPr>
                      <w:b/>
                    </w:rPr>
                    <w:t>Start Age</w:t>
                  </w:r>
                  <w:r>
                    <w:rPr>
                      <w:b/>
                      <w:color w:val="0000FF"/>
                      <w:szCs w:val="24"/>
                      <w:vertAlign w:val="superscript"/>
                    </w:rPr>
                    <w:t>2</w:t>
                  </w:r>
                </w:p>
              </w:tc>
              <w:tc>
                <w:tcPr>
                  <w:tcW w:w="1530" w:type="dxa"/>
                  <w:vAlign w:val="center"/>
                </w:tcPr>
                <w:p w14:paraId="17250FB4" w14:textId="6E9E673C" w:rsidR="008E6992" w:rsidRPr="0065791E" w:rsidRDefault="00F847ED" w:rsidP="0065791E">
                  <w:pPr>
                    <w:jc w:val="center"/>
                    <w:rPr>
                      <w:b/>
                    </w:rPr>
                  </w:pPr>
                  <w:r w:rsidRPr="0065791E">
                    <w:rPr>
                      <w:b/>
                    </w:rPr>
                    <w:t>Pension Value</w:t>
                  </w:r>
                  <w:r>
                    <w:rPr>
                      <w:b/>
                      <w:color w:val="0000FF"/>
                      <w:szCs w:val="24"/>
                      <w:vertAlign w:val="superscript"/>
                    </w:rPr>
                    <w:t>3</w:t>
                  </w:r>
                </w:p>
              </w:tc>
              <w:tc>
                <w:tcPr>
                  <w:tcW w:w="1080" w:type="dxa"/>
                  <w:vAlign w:val="center"/>
                </w:tcPr>
                <w:p w14:paraId="00662C24" w14:textId="7687B1CA" w:rsidR="008E6992" w:rsidRPr="0065791E" w:rsidRDefault="00F847ED" w:rsidP="008E6992">
                  <w:pPr>
                    <w:jc w:val="center"/>
                    <w:rPr>
                      <w:b/>
                    </w:rPr>
                  </w:pPr>
                  <w:r>
                    <w:rPr>
                      <w:b/>
                    </w:rPr>
                    <w:t>Max Payout</w:t>
                  </w:r>
                  <w:r>
                    <w:rPr>
                      <w:b/>
                      <w:color w:val="0000FF"/>
                      <w:szCs w:val="24"/>
                      <w:vertAlign w:val="superscript"/>
                    </w:rPr>
                    <w:t>4</w:t>
                  </w:r>
                </w:p>
              </w:tc>
              <w:tc>
                <w:tcPr>
                  <w:tcW w:w="1080" w:type="dxa"/>
                  <w:vAlign w:val="center"/>
                </w:tcPr>
                <w:p w14:paraId="6AB80B69" w14:textId="068E5FCE" w:rsidR="008E6992" w:rsidRPr="0065791E" w:rsidRDefault="00F847ED" w:rsidP="008E6992">
                  <w:pPr>
                    <w:jc w:val="center"/>
                    <w:rPr>
                      <w:b/>
                    </w:rPr>
                  </w:pPr>
                  <w:r w:rsidRPr="0065791E">
                    <w:rPr>
                      <w:b/>
                      <w:szCs w:val="24"/>
                    </w:rPr>
                    <w:t>Fixed or COLA</w:t>
                  </w:r>
                  <w:r>
                    <w:rPr>
                      <w:b/>
                      <w:color w:val="0000FF"/>
                      <w:szCs w:val="24"/>
                      <w:vertAlign w:val="superscript"/>
                    </w:rPr>
                    <w:t>5</w:t>
                  </w:r>
                </w:p>
              </w:tc>
              <w:tc>
                <w:tcPr>
                  <w:tcW w:w="1170" w:type="dxa"/>
                  <w:vAlign w:val="center"/>
                </w:tcPr>
                <w:p w14:paraId="15ED1E18" w14:textId="00AD9784" w:rsidR="008E6992" w:rsidRPr="0065791E" w:rsidRDefault="00F847ED" w:rsidP="002B4A36">
                  <w:pPr>
                    <w:jc w:val="center"/>
                    <w:rPr>
                      <w:b/>
                    </w:rPr>
                  </w:pPr>
                  <w:r>
                    <w:rPr>
                      <w:b/>
                    </w:rPr>
                    <w:t>Survivor</w:t>
                  </w:r>
                  <w:r w:rsidRPr="0065791E">
                    <w:rPr>
                      <w:b/>
                    </w:rPr>
                    <w:t xml:space="preserve"> </w:t>
                  </w:r>
                  <w:r>
                    <w:rPr>
                      <w:b/>
                    </w:rPr>
                    <w:t>Gets</w:t>
                  </w:r>
                  <w:r>
                    <w:rPr>
                      <w:b/>
                      <w:color w:val="0000FF"/>
                      <w:szCs w:val="24"/>
                      <w:vertAlign w:val="superscript"/>
                    </w:rPr>
                    <w:t>6</w:t>
                  </w:r>
                </w:p>
              </w:tc>
            </w:tr>
            <w:tr w:rsidR="00F847ED" w:rsidRPr="0065791E" w14:paraId="0497FA57" w14:textId="77777777" w:rsidTr="00F847ED">
              <w:trPr>
                <w:trHeight w:val="198"/>
              </w:trPr>
              <w:tc>
                <w:tcPr>
                  <w:tcW w:w="1705" w:type="dxa"/>
                  <w:vAlign w:val="center"/>
                </w:tcPr>
                <w:p w14:paraId="05CB009F" w14:textId="77777777" w:rsidR="008E6992" w:rsidRPr="0065791E" w:rsidRDefault="008E6992" w:rsidP="0065791E"/>
              </w:tc>
              <w:tc>
                <w:tcPr>
                  <w:tcW w:w="2250" w:type="dxa"/>
                </w:tcPr>
                <w:p w14:paraId="57E388CF" w14:textId="77777777" w:rsidR="008E6992" w:rsidRPr="0065791E" w:rsidRDefault="008E6992" w:rsidP="0065791E"/>
              </w:tc>
              <w:tc>
                <w:tcPr>
                  <w:tcW w:w="1170" w:type="dxa"/>
                  <w:vAlign w:val="center"/>
                </w:tcPr>
                <w:p w14:paraId="4F045E1E" w14:textId="77777777" w:rsidR="008E6992" w:rsidRPr="0065791E" w:rsidRDefault="008E6992" w:rsidP="0065791E">
                  <w:r w:rsidRPr="0065791E">
                    <w:t>$</w:t>
                  </w:r>
                </w:p>
              </w:tc>
              <w:tc>
                <w:tcPr>
                  <w:tcW w:w="810" w:type="dxa"/>
                  <w:vAlign w:val="center"/>
                </w:tcPr>
                <w:p w14:paraId="759B7478" w14:textId="5645DB8F" w:rsidR="008E6992" w:rsidRPr="0065791E" w:rsidRDefault="008E6992" w:rsidP="0065791E"/>
              </w:tc>
              <w:tc>
                <w:tcPr>
                  <w:tcW w:w="1530" w:type="dxa"/>
                  <w:vAlign w:val="center"/>
                </w:tcPr>
                <w:p w14:paraId="4AE08D27" w14:textId="6AF1A1FE" w:rsidR="008E6992" w:rsidRPr="0065791E" w:rsidRDefault="00F847ED" w:rsidP="00F847ED">
                  <w:r>
                    <w:t>$</w:t>
                  </w:r>
                </w:p>
              </w:tc>
              <w:tc>
                <w:tcPr>
                  <w:tcW w:w="1080" w:type="dxa"/>
                  <w:vAlign w:val="center"/>
                </w:tcPr>
                <w:p w14:paraId="67D01C0C" w14:textId="6DCBC594" w:rsidR="008E6992" w:rsidRPr="0065791E" w:rsidRDefault="00F847ED" w:rsidP="00F847ED">
                  <w:pPr>
                    <w:jc w:val="right"/>
                  </w:pPr>
                  <w:r>
                    <w:t>%</w:t>
                  </w:r>
                </w:p>
              </w:tc>
              <w:tc>
                <w:tcPr>
                  <w:tcW w:w="1080" w:type="dxa"/>
                  <w:vAlign w:val="center"/>
                </w:tcPr>
                <w:p w14:paraId="35D0ED53" w14:textId="1EACFF53" w:rsidR="008E6992" w:rsidRPr="0065791E" w:rsidRDefault="008E6992" w:rsidP="0065791E">
                  <w:pPr>
                    <w:jc w:val="right"/>
                  </w:pPr>
                </w:p>
              </w:tc>
              <w:tc>
                <w:tcPr>
                  <w:tcW w:w="1170" w:type="dxa"/>
                  <w:vAlign w:val="center"/>
                </w:tcPr>
                <w:p w14:paraId="2B2D5163" w14:textId="4AA5C56C" w:rsidR="008E6992" w:rsidRPr="0065791E" w:rsidRDefault="008E6992" w:rsidP="0065791E">
                  <w:pPr>
                    <w:jc w:val="right"/>
                  </w:pPr>
                  <w:r>
                    <w:t>%</w:t>
                  </w:r>
                </w:p>
              </w:tc>
            </w:tr>
            <w:tr w:rsidR="0065791E" w:rsidRPr="0065791E" w14:paraId="2BD1F177" w14:textId="77777777" w:rsidTr="00F847ED">
              <w:tblPrEx>
                <w:tblLook w:val="01E0" w:firstRow="1" w:lastRow="1" w:firstColumn="1" w:lastColumn="1" w:noHBand="0" w:noVBand="0"/>
              </w:tblPrEx>
              <w:trPr>
                <w:trHeight w:val="1757"/>
              </w:trPr>
              <w:tc>
                <w:tcPr>
                  <w:tcW w:w="10795" w:type="dxa"/>
                  <w:gridSpan w:val="8"/>
                </w:tcPr>
                <w:p w14:paraId="556B97FF" w14:textId="159D14AB" w:rsidR="0065791E" w:rsidRDefault="0065791E" w:rsidP="0065791E">
                  <w:pPr>
                    <w:rPr>
                      <w:color w:val="0000FF"/>
                      <w:sz w:val="20"/>
                    </w:rPr>
                  </w:pPr>
                  <w:r w:rsidRPr="00FA3203">
                    <w:rPr>
                      <w:color w:val="0000FF"/>
                      <w:sz w:val="20"/>
                      <w:vertAlign w:val="superscript"/>
                    </w:rPr>
                    <w:t>1</w:t>
                  </w:r>
                  <w:r w:rsidRPr="00FA3203">
                    <w:rPr>
                      <w:color w:val="0000FF"/>
                      <w:sz w:val="20"/>
                    </w:rPr>
                    <w:t xml:space="preserve">The pre-tax monthly </w:t>
                  </w:r>
                  <w:r w:rsidR="001945DE" w:rsidRPr="00FA3203">
                    <w:rPr>
                      <w:color w:val="0000FF"/>
                      <w:sz w:val="20"/>
                    </w:rPr>
                    <w:t xml:space="preserve">pension </w:t>
                  </w:r>
                  <w:r w:rsidRPr="00FA3203">
                    <w:rPr>
                      <w:color w:val="0000FF"/>
                      <w:sz w:val="20"/>
                    </w:rPr>
                    <w:t xml:space="preserve">benefit </w:t>
                  </w:r>
                  <w:r w:rsidR="00C37410">
                    <w:rPr>
                      <w:color w:val="0000FF"/>
                      <w:sz w:val="20"/>
                    </w:rPr>
                    <w:t xml:space="preserve">to be </w:t>
                  </w:r>
                  <w:r w:rsidR="001945DE" w:rsidRPr="00FA3203">
                    <w:rPr>
                      <w:color w:val="0000FF"/>
                      <w:sz w:val="20"/>
                    </w:rPr>
                    <w:t>received</w:t>
                  </w:r>
                </w:p>
                <w:p w14:paraId="073B1C60" w14:textId="7B801147" w:rsidR="00F847ED" w:rsidRPr="00FA3203" w:rsidRDefault="00F847ED" w:rsidP="0065791E">
                  <w:pPr>
                    <w:rPr>
                      <w:color w:val="0000FF"/>
                      <w:sz w:val="20"/>
                    </w:rPr>
                  </w:pPr>
                  <w:r>
                    <w:rPr>
                      <w:color w:val="0000FF"/>
                      <w:sz w:val="20"/>
                      <w:vertAlign w:val="superscript"/>
                    </w:rPr>
                    <w:t>2</w:t>
                  </w:r>
                  <w:r>
                    <w:rPr>
                      <w:color w:val="0000FF"/>
                      <w:sz w:val="20"/>
                    </w:rPr>
                    <w:t>If the pension is annuitized, at what age do payments begin?</w:t>
                  </w:r>
                </w:p>
                <w:p w14:paraId="6A19A779" w14:textId="63EF328D" w:rsidR="008E6992" w:rsidRPr="00FA3203" w:rsidRDefault="00F847ED" w:rsidP="008E6992">
                  <w:pPr>
                    <w:rPr>
                      <w:color w:val="0000FF"/>
                      <w:sz w:val="20"/>
                    </w:rPr>
                  </w:pPr>
                  <w:r>
                    <w:rPr>
                      <w:color w:val="0000FF"/>
                      <w:sz w:val="20"/>
                      <w:vertAlign w:val="superscript"/>
                    </w:rPr>
                    <w:t>3</w:t>
                  </w:r>
                  <w:r w:rsidR="001945DE" w:rsidRPr="00FA3203">
                    <w:rPr>
                      <w:color w:val="0000FF"/>
                      <w:sz w:val="20"/>
                    </w:rPr>
                    <w:t xml:space="preserve">What is the current lump-sum (not </w:t>
                  </w:r>
                  <w:r>
                    <w:rPr>
                      <w:color w:val="0000FF"/>
                      <w:sz w:val="20"/>
                    </w:rPr>
                    <w:t xml:space="preserve">the </w:t>
                  </w:r>
                  <w:r w:rsidR="001945DE" w:rsidRPr="00FA3203">
                    <w:rPr>
                      <w:color w:val="0000FF"/>
                      <w:sz w:val="20"/>
                    </w:rPr>
                    <w:t>annuitized monthly</w:t>
                  </w:r>
                  <w:r w:rsidR="008E6992" w:rsidRPr="00FA3203">
                    <w:rPr>
                      <w:color w:val="0000FF"/>
                      <w:sz w:val="20"/>
                    </w:rPr>
                    <w:t xml:space="preserve"> payment) value of the pension?</w:t>
                  </w:r>
                </w:p>
                <w:p w14:paraId="4DA0D785" w14:textId="5483C431" w:rsidR="008E6992" w:rsidRPr="00FA3203" w:rsidRDefault="00F847ED" w:rsidP="0065791E">
                  <w:pPr>
                    <w:rPr>
                      <w:color w:val="0000FF"/>
                      <w:sz w:val="20"/>
                    </w:rPr>
                  </w:pPr>
                  <w:r>
                    <w:rPr>
                      <w:color w:val="0000FF"/>
                      <w:sz w:val="20"/>
                      <w:vertAlign w:val="superscript"/>
                    </w:rPr>
                    <w:t>4</w:t>
                  </w:r>
                  <w:r w:rsidR="008E6992" w:rsidRPr="00FA3203">
                    <w:rPr>
                      <w:color w:val="0000FF"/>
                      <w:sz w:val="20"/>
                    </w:rPr>
                    <w:t>Depending on the plan rules, the pension owner can’t always withdraw all funds, and some portion needs to be annuitized into a monthly payme</w:t>
                  </w:r>
                  <w:r w:rsidR="00C44EE1" w:rsidRPr="00FA3203">
                    <w:rPr>
                      <w:color w:val="0000FF"/>
                      <w:sz w:val="20"/>
                    </w:rPr>
                    <w:t>nt.</w:t>
                  </w:r>
                  <w:r w:rsidR="008E6992" w:rsidRPr="00FA3203">
                    <w:rPr>
                      <w:color w:val="0000FF"/>
                      <w:sz w:val="20"/>
                    </w:rPr>
                    <w:t xml:space="preserve"> Place 100% here if pension owner can withdraw all funds, a lower percentage if</w:t>
                  </w:r>
                  <w:r w:rsidR="00FA4AEC" w:rsidRPr="00FA3203">
                    <w:rPr>
                      <w:color w:val="0000FF"/>
                      <w:sz w:val="20"/>
                    </w:rPr>
                    <w:t xml:space="preserve"> the plan has a restriction, or </w:t>
                  </w:r>
                  <w:r w:rsidR="008E6992" w:rsidRPr="00FA3203">
                    <w:rPr>
                      <w:color w:val="0000FF"/>
                      <w:sz w:val="20"/>
                    </w:rPr>
                    <w:t>0% i</w:t>
                  </w:r>
                  <w:r w:rsidR="00FA4AEC" w:rsidRPr="00FA3203">
                    <w:rPr>
                      <w:color w:val="0000FF"/>
                      <w:sz w:val="20"/>
                    </w:rPr>
                    <w:t>f client must annuitize all with monthly payments</w:t>
                  </w:r>
                  <w:r w:rsidR="008E6992" w:rsidRPr="00FA3203">
                    <w:rPr>
                      <w:color w:val="0000FF"/>
                      <w:sz w:val="20"/>
                    </w:rPr>
                    <w:t>.</w:t>
                  </w:r>
                </w:p>
                <w:p w14:paraId="3C509E5A" w14:textId="4FF2B5DD" w:rsidR="0065791E" w:rsidRPr="00FA3203" w:rsidRDefault="00F847ED" w:rsidP="0065791E">
                  <w:pPr>
                    <w:rPr>
                      <w:color w:val="0000FF"/>
                      <w:sz w:val="20"/>
                    </w:rPr>
                  </w:pPr>
                  <w:r>
                    <w:rPr>
                      <w:color w:val="0000FF"/>
                      <w:sz w:val="20"/>
                      <w:vertAlign w:val="superscript"/>
                    </w:rPr>
                    <w:t>5</w:t>
                  </w:r>
                  <w:r w:rsidR="0065791E" w:rsidRPr="00FA3203">
                    <w:rPr>
                      <w:color w:val="0000FF"/>
                      <w:sz w:val="20"/>
                    </w:rPr>
                    <w:t>Will the payment stream increase every year for inflation (</w:t>
                  </w:r>
                  <w:r w:rsidR="00FA3203">
                    <w:rPr>
                      <w:color w:val="0000FF"/>
                      <w:sz w:val="20"/>
                    </w:rPr>
                    <w:t>c</w:t>
                  </w:r>
                  <w:r w:rsidR="0065791E" w:rsidRPr="00FA3203">
                    <w:rPr>
                      <w:color w:val="0000FF"/>
                      <w:sz w:val="20"/>
                    </w:rPr>
                    <w:t xml:space="preserve">ost of </w:t>
                  </w:r>
                  <w:r w:rsidR="00FA3203">
                    <w:rPr>
                      <w:color w:val="0000FF"/>
                      <w:sz w:val="20"/>
                    </w:rPr>
                    <w:t>l</w:t>
                  </w:r>
                  <w:r w:rsidR="0065791E" w:rsidRPr="00FA3203">
                    <w:rPr>
                      <w:color w:val="0000FF"/>
                      <w:sz w:val="20"/>
                    </w:rPr>
                    <w:t xml:space="preserve">iving </w:t>
                  </w:r>
                  <w:r w:rsidR="00FA3203">
                    <w:rPr>
                      <w:color w:val="0000FF"/>
                      <w:sz w:val="20"/>
                    </w:rPr>
                    <w:t>a</w:t>
                  </w:r>
                  <w:r w:rsidR="0065791E" w:rsidRPr="00FA3203">
                    <w:rPr>
                      <w:color w:val="0000FF"/>
                      <w:sz w:val="20"/>
                    </w:rPr>
                    <w:t>djustment-COLA), or remain fixed?</w:t>
                  </w:r>
                </w:p>
                <w:p w14:paraId="1D99AEC1" w14:textId="1018CBB3" w:rsidR="0065791E" w:rsidRPr="00F847ED" w:rsidRDefault="00F847ED" w:rsidP="00C44EE1">
                  <w:pPr>
                    <w:rPr>
                      <w:color w:val="0000FF"/>
                      <w:sz w:val="20"/>
                    </w:rPr>
                  </w:pPr>
                  <w:r>
                    <w:rPr>
                      <w:color w:val="0000FF"/>
                      <w:sz w:val="20"/>
                      <w:vertAlign w:val="superscript"/>
                    </w:rPr>
                    <w:t>6</w:t>
                  </w:r>
                  <w:r w:rsidR="001945DE" w:rsidRPr="00FA3203">
                    <w:rPr>
                      <w:color w:val="0000FF"/>
                      <w:sz w:val="20"/>
                    </w:rPr>
                    <w:t xml:space="preserve">How will the value of this pension </w:t>
                  </w:r>
                  <w:r w:rsidR="00FD4C5E" w:rsidRPr="00FA3203">
                    <w:rPr>
                      <w:color w:val="0000FF"/>
                      <w:sz w:val="20"/>
                    </w:rPr>
                    <w:t xml:space="preserve">affect </w:t>
                  </w:r>
                  <w:r w:rsidR="001945DE" w:rsidRPr="00FA3203">
                    <w:rPr>
                      <w:color w:val="0000FF"/>
                      <w:sz w:val="20"/>
                    </w:rPr>
                    <w:t xml:space="preserve">the surviving spouse should the pension owner pass </w:t>
                  </w:r>
                  <w:r w:rsidR="00C72090">
                    <w:rPr>
                      <w:color w:val="0000FF"/>
                      <w:sz w:val="20"/>
                    </w:rPr>
                    <w:t>after</w:t>
                  </w:r>
                  <w:r w:rsidR="001945DE" w:rsidRPr="00FA3203">
                    <w:rPr>
                      <w:color w:val="0000FF"/>
                      <w:sz w:val="20"/>
                    </w:rPr>
                    <w:t xml:space="preserve"> annuitized monthly payment</w:t>
                  </w:r>
                  <w:r w:rsidR="00C44EE1" w:rsidRPr="00FA3203">
                    <w:rPr>
                      <w:color w:val="0000FF"/>
                      <w:sz w:val="20"/>
                    </w:rPr>
                    <w:t>s begin?</w:t>
                  </w:r>
                  <w:r w:rsidR="001945DE" w:rsidRPr="00FA3203">
                    <w:rPr>
                      <w:color w:val="0000FF"/>
                      <w:sz w:val="20"/>
                    </w:rPr>
                    <w:t xml:space="preserve"> If value is not reduced enter 100%, if eliminated enter 0%, or if reduced enter the appropriate percentage.</w:t>
                  </w:r>
                </w:p>
              </w:tc>
            </w:tr>
          </w:tbl>
          <w:p w14:paraId="3029236B" w14:textId="6F962D38" w:rsidR="0065791E" w:rsidRPr="0086253D" w:rsidRDefault="00816053" w:rsidP="00FA3203">
            <w:pPr>
              <w:rPr>
                <w:i/>
              </w:rPr>
            </w:pPr>
            <w:r>
              <w:rPr>
                <w:i/>
              </w:rPr>
              <w:t>I</w:t>
            </w:r>
            <w:r w:rsidR="0086253D" w:rsidRPr="0065791E">
              <w:rPr>
                <w:i/>
              </w:rPr>
              <w:t xml:space="preserve">n addition to supplying </w:t>
            </w:r>
            <w:r>
              <w:rPr>
                <w:i/>
              </w:rPr>
              <w:t>the</w:t>
            </w:r>
            <w:r w:rsidR="0086253D" w:rsidRPr="0065791E">
              <w:rPr>
                <w:i/>
              </w:rPr>
              <w:t xml:space="preserve"> statement please </w:t>
            </w:r>
            <w:r>
              <w:rPr>
                <w:i/>
              </w:rPr>
              <w:t>p</w:t>
            </w:r>
            <w:r w:rsidR="0086253D">
              <w:rPr>
                <w:i/>
              </w:rPr>
              <w:t>opul</w:t>
            </w:r>
            <w:r w:rsidR="00C44EE1">
              <w:rPr>
                <w:i/>
              </w:rPr>
              <w:t xml:space="preserve">ate pension information below. </w:t>
            </w:r>
            <w:r w:rsidR="0086253D" w:rsidRPr="0065791E">
              <w:rPr>
                <w:i/>
              </w:rPr>
              <w:t>(For additional rows, place cursor outside right side of table row and hit “</w:t>
            </w:r>
            <w:r w:rsidR="00FA3203">
              <w:rPr>
                <w:i/>
              </w:rPr>
              <w:t>e</w:t>
            </w:r>
            <w:r w:rsidR="0086253D" w:rsidRPr="0065791E">
              <w:rPr>
                <w:i/>
              </w:rPr>
              <w:t xml:space="preserve">nter”.)  </w:t>
            </w:r>
          </w:p>
        </w:tc>
      </w:tr>
    </w:tbl>
    <w:p w14:paraId="58CF45EB" w14:textId="77777777" w:rsidR="003B4A66" w:rsidRDefault="003B4A66"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3B4A66" w:rsidRPr="002767C4" w14:paraId="067A137D" w14:textId="77777777" w:rsidTr="00E44847">
        <w:tc>
          <w:tcPr>
            <w:tcW w:w="11088" w:type="dxa"/>
          </w:tcPr>
          <w:p w14:paraId="1AB92810" w14:textId="77777777" w:rsidR="003B4A66" w:rsidRPr="008C0C91" w:rsidRDefault="003B4A66" w:rsidP="003B4A66">
            <w:pPr>
              <w:jc w:val="center"/>
              <w:rPr>
                <w:b/>
              </w:rPr>
            </w:pPr>
            <w:r w:rsidRPr="008C0C91">
              <w:rPr>
                <w:b/>
              </w:rPr>
              <w:t xml:space="preserve">MEDICAL EXPENSES </w:t>
            </w:r>
            <w:r>
              <w:rPr>
                <w:b/>
              </w:rPr>
              <w:t>IF EARLY RETIREMENT IS TAKEN</w:t>
            </w:r>
          </w:p>
          <w:p w14:paraId="54095E78" w14:textId="04D6F7FA" w:rsidR="003B4A66" w:rsidRPr="002767C4" w:rsidRDefault="003B4A66" w:rsidP="003B4A66">
            <w:pPr>
              <w:jc w:val="center"/>
              <w:rPr>
                <w:b/>
                <w:i/>
              </w:rPr>
            </w:pPr>
            <w:r w:rsidRPr="00794B9B">
              <w:rPr>
                <w:i/>
                <w:color w:val="FF0000"/>
              </w:rPr>
              <w:t>Skip this section</w:t>
            </w:r>
            <w:r>
              <w:rPr>
                <w:i/>
                <w:color w:val="FF0000"/>
              </w:rPr>
              <w:t xml:space="preserve"> i</w:t>
            </w:r>
            <w:r w:rsidRPr="00794B9B">
              <w:rPr>
                <w:i/>
                <w:color w:val="FF0000"/>
              </w:rPr>
              <w:t xml:space="preserve">f </w:t>
            </w:r>
            <w:r>
              <w:rPr>
                <w:i/>
                <w:color w:val="FF0000"/>
              </w:rPr>
              <w:t xml:space="preserve">you and your spouse will </w:t>
            </w:r>
            <w:r w:rsidRPr="00291D57">
              <w:rPr>
                <w:i/>
                <w:color w:val="FF0000"/>
                <w:u w:val="single"/>
              </w:rPr>
              <w:t>both</w:t>
            </w:r>
            <w:r>
              <w:rPr>
                <w:i/>
                <w:color w:val="FF0000"/>
              </w:rPr>
              <w:t xml:space="preserve"> be age 65 or older at retirement</w:t>
            </w:r>
          </w:p>
        </w:tc>
      </w:tr>
      <w:tr w:rsidR="00DC2DA1" w:rsidRPr="002767C4" w14:paraId="0CB0EF7D" w14:textId="77777777" w:rsidTr="00E44847">
        <w:tc>
          <w:tcPr>
            <w:tcW w:w="11088" w:type="dxa"/>
          </w:tcPr>
          <w:p w14:paraId="1D8EDC95" w14:textId="58C642EC" w:rsidR="00DC2DA1" w:rsidRPr="008C0C91" w:rsidRDefault="00DC2DA1" w:rsidP="00DC2DA1">
            <w:pPr>
              <w:rPr>
                <w:b/>
              </w:rPr>
            </w:pPr>
            <w:r>
              <w:rPr>
                <w:szCs w:val="24"/>
              </w:rPr>
              <w:t>Medicare begins at age 65. H</w:t>
            </w:r>
            <w:r w:rsidRPr="008C0C91">
              <w:rPr>
                <w:szCs w:val="24"/>
              </w:rPr>
              <w:t xml:space="preserve">ow will </w:t>
            </w:r>
            <w:r>
              <w:rPr>
                <w:szCs w:val="24"/>
              </w:rPr>
              <w:t xml:space="preserve">the </w:t>
            </w:r>
            <w:r w:rsidRPr="008C0C91">
              <w:rPr>
                <w:szCs w:val="24"/>
              </w:rPr>
              <w:t xml:space="preserve">medical insurance </w:t>
            </w:r>
            <w:r>
              <w:rPr>
                <w:szCs w:val="24"/>
              </w:rPr>
              <w:t>gap between the date of retirement and when the youngest spouse reaches age</w:t>
            </w:r>
            <w:r w:rsidRPr="008C0C91">
              <w:rPr>
                <w:szCs w:val="24"/>
              </w:rPr>
              <w:t xml:space="preserve"> 65</w:t>
            </w:r>
            <w:r>
              <w:rPr>
                <w:szCs w:val="24"/>
              </w:rPr>
              <w:t xml:space="preserve"> be bridged? Is the health of both spouses good enough to be able to afford insurance?</w:t>
            </w:r>
          </w:p>
        </w:tc>
      </w:tr>
      <w:tr w:rsidR="000D7266" w:rsidRPr="008C0C91" w14:paraId="1AD14244" w14:textId="77777777" w:rsidTr="00DC2DA1">
        <w:tblPrEx>
          <w:tblLook w:val="01E0" w:firstRow="1" w:lastRow="1" w:firstColumn="1" w:lastColumn="1" w:noHBand="0" w:noVBand="0"/>
        </w:tblPrEx>
        <w:trPr>
          <w:trHeight w:val="1394"/>
        </w:trPr>
        <w:tc>
          <w:tcPr>
            <w:tcW w:w="11088" w:type="dxa"/>
          </w:tcPr>
          <w:p w14:paraId="3A54CC6C" w14:textId="18178140" w:rsidR="000D7266" w:rsidRDefault="00502CA6" w:rsidP="000D7266">
            <w:pPr>
              <w:rPr>
                <w:i/>
                <w:szCs w:val="24"/>
              </w:rPr>
            </w:pPr>
            <w:r w:rsidRPr="00502CA6">
              <w:rPr>
                <w:i/>
                <w:szCs w:val="24"/>
              </w:rPr>
              <w:t xml:space="preserve">Check </w:t>
            </w:r>
            <w:r w:rsidR="00DC2DA1">
              <w:rPr>
                <w:i/>
                <w:szCs w:val="24"/>
              </w:rPr>
              <w:t xml:space="preserve">for the client </w:t>
            </w:r>
            <w:r w:rsidRPr="00502CA6">
              <w:rPr>
                <w:i/>
                <w:szCs w:val="24"/>
              </w:rPr>
              <w:t>one of the boxes below and complete:</w:t>
            </w:r>
          </w:p>
          <w:tbl>
            <w:tblPr>
              <w:tblStyle w:val="TableGrid"/>
              <w:tblW w:w="10795" w:type="dxa"/>
              <w:tblLayout w:type="fixed"/>
              <w:tblLook w:val="04A0" w:firstRow="1" w:lastRow="0" w:firstColumn="1" w:lastColumn="0" w:noHBand="0" w:noVBand="1"/>
            </w:tblPr>
            <w:tblGrid>
              <w:gridCol w:w="445"/>
              <w:gridCol w:w="7920"/>
              <w:gridCol w:w="1350"/>
              <w:gridCol w:w="1080"/>
            </w:tblGrid>
            <w:tr w:rsidR="00DC2DA1" w14:paraId="299D1F76" w14:textId="77777777" w:rsidTr="00BE5B06">
              <w:tc>
                <w:tcPr>
                  <w:tcW w:w="445" w:type="dxa"/>
                  <w:vAlign w:val="center"/>
                </w:tcPr>
                <w:p w14:paraId="47AB6EAE" w14:textId="77777777" w:rsidR="00DC2DA1" w:rsidRDefault="00DC2DA1" w:rsidP="00BE5B06">
                  <w:pPr>
                    <w:jc w:val="center"/>
                    <w:rPr>
                      <w:szCs w:val="24"/>
                    </w:rPr>
                  </w:pPr>
                </w:p>
              </w:tc>
              <w:tc>
                <w:tcPr>
                  <w:tcW w:w="10350" w:type="dxa"/>
                  <w:gridSpan w:val="3"/>
                </w:tcPr>
                <w:p w14:paraId="16C1F33D" w14:textId="5FB00C6B" w:rsidR="00DC2DA1" w:rsidRDefault="00DC2DA1" w:rsidP="00DC2DA1">
                  <w:pPr>
                    <w:rPr>
                      <w:szCs w:val="24"/>
                    </w:rPr>
                  </w:pPr>
                  <w:r>
                    <w:rPr>
                      <w:szCs w:val="24"/>
                    </w:rPr>
                    <w:t>Not an issue as will be over age 65 at retirement.</w:t>
                  </w:r>
                </w:p>
              </w:tc>
            </w:tr>
            <w:tr w:rsidR="00DC2DA1" w14:paraId="078BBADC" w14:textId="77777777" w:rsidTr="00BE5B06">
              <w:tc>
                <w:tcPr>
                  <w:tcW w:w="445" w:type="dxa"/>
                  <w:vAlign w:val="center"/>
                </w:tcPr>
                <w:p w14:paraId="154B09C3" w14:textId="77777777" w:rsidR="00DC2DA1" w:rsidRDefault="00DC2DA1" w:rsidP="00BE5B06">
                  <w:pPr>
                    <w:jc w:val="center"/>
                    <w:rPr>
                      <w:szCs w:val="24"/>
                    </w:rPr>
                  </w:pPr>
                </w:p>
              </w:tc>
              <w:tc>
                <w:tcPr>
                  <w:tcW w:w="10350" w:type="dxa"/>
                  <w:gridSpan w:val="3"/>
                </w:tcPr>
                <w:p w14:paraId="7AC23582" w14:textId="4DD5E4B1" w:rsidR="00DC2DA1" w:rsidRDefault="00DC2DA1" w:rsidP="00DC2DA1">
                  <w:pPr>
                    <w:rPr>
                      <w:szCs w:val="24"/>
                    </w:rPr>
                  </w:pPr>
                  <w:r>
                    <w:rPr>
                      <w:szCs w:val="24"/>
                    </w:rPr>
                    <w:t>Not an issue as employer will continue medical coverage through the gap years.</w:t>
                  </w:r>
                </w:p>
              </w:tc>
            </w:tr>
            <w:tr w:rsidR="00DC2DA1" w14:paraId="4A7BE07B" w14:textId="77777777" w:rsidTr="003D29A9">
              <w:tc>
                <w:tcPr>
                  <w:tcW w:w="445" w:type="dxa"/>
                  <w:vAlign w:val="center"/>
                </w:tcPr>
                <w:p w14:paraId="6CF85295" w14:textId="53156D27" w:rsidR="00DC2DA1" w:rsidRDefault="00DC2DA1" w:rsidP="00502CA6">
                  <w:pPr>
                    <w:jc w:val="center"/>
                    <w:rPr>
                      <w:szCs w:val="24"/>
                    </w:rPr>
                  </w:pPr>
                </w:p>
              </w:tc>
              <w:tc>
                <w:tcPr>
                  <w:tcW w:w="7920" w:type="dxa"/>
                </w:tcPr>
                <w:p w14:paraId="742EF9C3" w14:textId="4E00498C" w:rsidR="00DC2DA1" w:rsidRDefault="00DC2DA1" w:rsidP="000D7266">
                  <w:pPr>
                    <w:rPr>
                      <w:szCs w:val="24"/>
                    </w:rPr>
                  </w:pPr>
                  <w:r>
                    <w:rPr>
                      <w:szCs w:val="24"/>
                    </w:rPr>
                    <w:t xml:space="preserve">Can buy medical insurance through </w:t>
                  </w:r>
                  <w:r w:rsidRPr="000D7266">
                    <w:rPr>
                      <w:szCs w:val="24"/>
                    </w:rPr>
                    <w:t>employer (COBRA)</w:t>
                  </w:r>
                  <w:r>
                    <w:rPr>
                      <w:szCs w:val="24"/>
                    </w:rPr>
                    <w:t xml:space="preserve"> which will cost</w:t>
                  </w:r>
                </w:p>
              </w:tc>
              <w:tc>
                <w:tcPr>
                  <w:tcW w:w="1350" w:type="dxa"/>
                </w:tcPr>
                <w:p w14:paraId="49309E9B" w14:textId="1219FCE8" w:rsidR="00DC2DA1" w:rsidRDefault="00DC2DA1" w:rsidP="00502CA6">
                  <w:pPr>
                    <w:rPr>
                      <w:szCs w:val="24"/>
                    </w:rPr>
                  </w:pPr>
                  <w:r>
                    <w:rPr>
                      <w:szCs w:val="24"/>
                    </w:rPr>
                    <w:t>$</w:t>
                  </w:r>
                </w:p>
              </w:tc>
              <w:tc>
                <w:tcPr>
                  <w:tcW w:w="1080" w:type="dxa"/>
                </w:tcPr>
                <w:p w14:paraId="03901B81" w14:textId="08BD841E" w:rsidR="00DC2DA1" w:rsidRDefault="00DC2DA1" w:rsidP="000D7266">
                  <w:pPr>
                    <w:rPr>
                      <w:szCs w:val="24"/>
                    </w:rPr>
                  </w:pPr>
                  <w:r>
                    <w:rPr>
                      <w:szCs w:val="24"/>
                    </w:rPr>
                    <w:t>a month.</w:t>
                  </w:r>
                </w:p>
              </w:tc>
            </w:tr>
            <w:tr w:rsidR="00DC2DA1" w14:paraId="0AADAC28" w14:textId="77777777" w:rsidTr="003D29A9">
              <w:tc>
                <w:tcPr>
                  <w:tcW w:w="445" w:type="dxa"/>
                  <w:vAlign w:val="center"/>
                </w:tcPr>
                <w:p w14:paraId="2FF49C1A" w14:textId="77777777" w:rsidR="00DC2DA1" w:rsidRDefault="00DC2DA1" w:rsidP="00502CA6">
                  <w:pPr>
                    <w:jc w:val="center"/>
                    <w:rPr>
                      <w:szCs w:val="24"/>
                    </w:rPr>
                  </w:pPr>
                </w:p>
              </w:tc>
              <w:tc>
                <w:tcPr>
                  <w:tcW w:w="7920" w:type="dxa"/>
                </w:tcPr>
                <w:p w14:paraId="561553AE" w14:textId="23F22265" w:rsidR="00DC2DA1" w:rsidRDefault="00DC2DA1" w:rsidP="00A85F84">
                  <w:pPr>
                    <w:rPr>
                      <w:szCs w:val="24"/>
                    </w:rPr>
                  </w:pPr>
                  <w:r>
                    <w:rPr>
                      <w:szCs w:val="24"/>
                    </w:rPr>
                    <w:t>Need to purchase own medical insurance. The quote is:</w:t>
                  </w:r>
                </w:p>
              </w:tc>
              <w:tc>
                <w:tcPr>
                  <w:tcW w:w="1350" w:type="dxa"/>
                </w:tcPr>
                <w:p w14:paraId="0B3829EF" w14:textId="6FE42D49" w:rsidR="00DC2DA1" w:rsidRDefault="00DC2DA1" w:rsidP="00502CA6">
                  <w:pPr>
                    <w:rPr>
                      <w:szCs w:val="24"/>
                    </w:rPr>
                  </w:pPr>
                  <w:r>
                    <w:rPr>
                      <w:szCs w:val="24"/>
                    </w:rPr>
                    <w:t>$</w:t>
                  </w:r>
                </w:p>
              </w:tc>
              <w:tc>
                <w:tcPr>
                  <w:tcW w:w="1080" w:type="dxa"/>
                </w:tcPr>
                <w:p w14:paraId="04AD62A3" w14:textId="5524E2F2" w:rsidR="00DC2DA1" w:rsidRDefault="00DC2DA1" w:rsidP="000D7266">
                  <w:pPr>
                    <w:rPr>
                      <w:szCs w:val="24"/>
                    </w:rPr>
                  </w:pPr>
                  <w:r>
                    <w:rPr>
                      <w:szCs w:val="24"/>
                    </w:rPr>
                    <w:t>a month.</w:t>
                  </w:r>
                </w:p>
              </w:tc>
            </w:tr>
          </w:tbl>
          <w:p w14:paraId="74311A77" w14:textId="0323471E" w:rsidR="00502CA6" w:rsidRPr="00502CA6" w:rsidRDefault="00502CA6" w:rsidP="00502CA6">
            <w:pPr>
              <w:pStyle w:val="ListParagraph"/>
              <w:rPr>
                <w:szCs w:val="24"/>
              </w:rPr>
            </w:pPr>
          </w:p>
        </w:tc>
      </w:tr>
      <w:tr w:rsidR="00DC2DA1" w:rsidRPr="008C0C91" w14:paraId="33B4DE44" w14:textId="77777777" w:rsidTr="00DC2DA1">
        <w:tblPrEx>
          <w:tblLook w:val="01E0" w:firstRow="1" w:lastRow="1" w:firstColumn="1" w:lastColumn="1" w:noHBand="0" w:noVBand="0"/>
        </w:tblPrEx>
        <w:trPr>
          <w:trHeight w:val="1412"/>
        </w:trPr>
        <w:tc>
          <w:tcPr>
            <w:tcW w:w="11088" w:type="dxa"/>
          </w:tcPr>
          <w:p w14:paraId="688E0595" w14:textId="6A72E819" w:rsidR="00DC2DA1" w:rsidRDefault="00DC2DA1" w:rsidP="00DC2DA1">
            <w:pPr>
              <w:rPr>
                <w:i/>
                <w:szCs w:val="24"/>
              </w:rPr>
            </w:pPr>
            <w:r w:rsidRPr="00502CA6">
              <w:rPr>
                <w:i/>
                <w:szCs w:val="24"/>
              </w:rPr>
              <w:t xml:space="preserve">Check </w:t>
            </w:r>
            <w:r>
              <w:rPr>
                <w:i/>
                <w:szCs w:val="24"/>
              </w:rPr>
              <w:t xml:space="preserve">for the spouse </w:t>
            </w:r>
            <w:r w:rsidRPr="00502CA6">
              <w:rPr>
                <w:i/>
                <w:szCs w:val="24"/>
              </w:rPr>
              <w:t>one of the boxes below and complete:</w:t>
            </w:r>
          </w:p>
          <w:tbl>
            <w:tblPr>
              <w:tblStyle w:val="TableGrid"/>
              <w:tblW w:w="10795" w:type="dxa"/>
              <w:tblLayout w:type="fixed"/>
              <w:tblLook w:val="04A0" w:firstRow="1" w:lastRow="0" w:firstColumn="1" w:lastColumn="0" w:noHBand="0" w:noVBand="1"/>
            </w:tblPr>
            <w:tblGrid>
              <w:gridCol w:w="445"/>
              <w:gridCol w:w="7920"/>
              <w:gridCol w:w="1350"/>
              <w:gridCol w:w="1080"/>
            </w:tblGrid>
            <w:tr w:rsidR="00DC2DA1" w14:paraId="5E4009D8" w14:textId="77777777" w:rsidTr="00BE5B06">
              <w:tc>
                <w:tcPr>
                  <w:tcW w:w="445" w:type="dxa"/>
                  <w:vAlign w:val="center"/>
                </w:tcPr>
                <w:p w14:paraId="2B792110" w14:textId="77777777" w:rsidR="00DC2DA1" w:rsidRDefault="00DC2DA1" w:rsidP="00BE5B06">
                  <w:pPr>
                    <w:jc w:val="center"/>
                    <w:rPr>
                      <w:szCs w:val="24"/>
                    </w:rPr>
                  </w:pPr>
                </w:p>
              </w:tc>
              <w:tc>
                <w:tcPr>
                  <w:tcW w:w="10350" w:type="dxa"/>
                  <w:gridSpan w:val="3"/>
                </w:tcPr>
                <w:p w14:paraId="60F626EC" w14:textId="77777777" w:rsidR="00DC2DA1" w:rsidRDefault="00DC2DA1" w:rsidP="00BE5B06">
                  <w:pPr>
                    <w:rPr>
                      <w:szCs w:val="24"/>
                    </w:rPr>
                  </w:pPr>
                  <w:r>
                    <w:rPr>
                      <w:szCs w:val="24"/>
                    </w:rPr>
                    <w:t>Not an issue as will be over age 65 at retirement.</w:t>
                  </w:r>
                </w:p>
              </w:tc>
            </w:tr>
            <w:tr w:rsidR="00DC2DA1" w14:paraId="69EF0B07" w14:textId="77777777" w:rsidTr="00BE5B06">
              <w:tc>
                <w:tcPr>
                  <w:tcW w:w="445" w:type="dxa"/>
                  <w:vAlign w:val="center"/>
                </w:tcPr>
                <w:p w14:paraId="59C682B4" w14:textId="77777777" w:rsidR="00DC2DA1" w:rsidRDefault="00DC2DA1" w:rsidP="00BE5B06">
                  <w:pPr>
                    <w:jc w:val="center"/>
                    <w:rPr>
                      <w:szCs w:val="24"/>
                    </w:rPr>
                  </w:pPr>
                </w:p>
              </w:tc>
              <w:tc>
                <w:tcPr>
                  <w:tcW w:w="10350" w:type="dxa"/>
                  <w:gridSpan w:val="3"/>
                </w:tcPr>
                <w:p w14:paraId="2F910810" w14:textId="77777777" w:rsidR="00DC2DA1" w:rsidRDefault="00DC2DA1" w:rsidP="00BE5B06">
                  <w:pPr>
                    <w:rPr>
                      <w:szCs w:val="24"/>
                    </w:rPr>
                  </w:pPr>
                  <w:r>
                    <w:rPr>
                      <w:szCs w:val="24"/>
                    </w:rPr>
                    <w:t>Not an issue as employer will continue medical coverage through the gap years.</w:t>
                  </w:r>
                </w:p>
              </w:tc>
            </w:tr>
            <w:tr w:rsidR="00DC2DA1" w14:paraId="62CC7859" w14:textId="77777777" w:rsidTr="00BE5B06">
              <w:tc>
                <w:tcPr>
                  <w:tcW w:w="445" w:type="dxa"/>
                  <w:vAlign w:val="center"/>
                </w:tcPr>
                <w:p w14:paraId="1286F4BF" w14:textId="77777777" w:rsidR="00DC2DA1" w:rsidRDefault="00DC2DA1" w:rsidP="00BE5B06">
                  <w:pPr>
                    <w:jc w:val="center"/>
                    <w:rPr>
                      <w:szCs w:val="24"/>
                    </w:rPr>
                  </w:pPr>
                </w:p>
              </w:tc>
              <w:tc>
                <w:tcPr>
                  <w:tcW w:w="7920" w:type="dxa"/>
                </w:tcPr>
                <w:p w14:paraId="5E67F7C3" w14:textId="77777777" w:rsidR="00DC2DA1" w:rsidRDefault="00DC2DA1" w:rsidP="00BE5B06">
                  <w:pPr>
                    <w:rPr>
                      <w:szCs w:val="24"/>
                    </w:rPr>
                  </w:pPr>
                  <w:r>
                    <w:rPr>
                      <w:szCs w:val="24"/>
                    </w:rPr>
                    <w:t xml:space="preserve">Can buy medical insurance through </w:t>
                  </w:r>
                  <w:r w:rsidRPr="000D7266">
                    <w:rPr>
                      <w:szCs w:val="24"/>
                    </w:rPr>
                    <w:t>employer (COBRA)</w:t>
                  </w:r>
                  <w:r>
                    <w:rPr>
                      <w:szCs w:val="24"/>
                    </w:rPr>
                    <w:t xml:space="preserve"> which will cost</w:t>
                  </w:r>
                </w:p>
              </w:tc>
              <w:tc>
                <w:tcPr>
                  <w:tcW w:w="1350" w:type="dxa"/>
                </w:tcPr>
                <w:p w14:paraId="5598CC67" w14:textId="77777777" w:rsidR="00DC2DA1" w:rsidRDefault="00DC2DA1" w:rsidP="00BE5B06">
                  <w:pPr>
                    <w:rPr>
                      <w:szCs w:val="24"/>
                    </w:rPr>
                  </w:pPr>
                  <w:r>
                    <w:rPr>
                      <w:szCs w:val="24"/>
                    </w:rPr>
                    <w:t>$</w:t>
                  </w:r>
                </w:p>
              </w:tc>
              <w:tc>
                <w:tcPr>
                  <w:tcW w:w="1080" w:type="dxa"/>
                </w:tcPr>
                <w:p w14:paraId="61E68014" w14:textId="77777777" w:rsidR="00DC2DA1" w:rsidRDefault="00DC2DA1" w:rsidP="00BE5B06">
                  <w:pPr>
                    <w:rPr>
                      <w:szCs w:val="24"/>
                    </w:rPr>
                  </w:pPr>
                  <w:r>
                    <w:rPr>
                      <w:szCs w:val="24"/>
                    </w:rPr>
                    <w:t>a month.</w:t>
                  </w:r>
                </w:p>
              </w:tc>
            </w:tr>
            <w:tr w:rsidR="00DC2DA1" w14:paraId="3FE742FD" w14:textId="77777777" w:rsidTr="00BE5B06">
              <w:tc>
                <w:tcPr>
                  <w:tcW w:w="445" w:type="dxa"/>
                  <w:vAlign w:val="center"/>
                </w:tcPr>
                <w:p w14:paraId="5931DC8D" w14:textId="77777777" w:rsidR="00DC2DA1" w:rsidRDefault="00DC2DA1" w:rsidP="00BE5B06">
                  <w:pPr>
                    <w:jc w:val="center"/>
                    <w:rPr>
                      <w:szCs w:val="24"/>
                    </w:rPr>
                  </w:pPr>
                </w:p>
              </w:tc>
              <w:tc>
                <w:tcPr>
                  <w:tcW w:w="7920" w:type="dxa"/>
                </w:tcPr>
                <w:p w14:paraId="68E6EE7A" w14:textId="1B1E45F9" w:rsidR="00DC2DA1" w:rsidRDefault="00DC2DA1" w:rsidP="00A85F84">
                  <w:pPr>
                    <w:rPr>
                      <w:szCs w:val="24"/>
                    </w:rPr>
                  </w:pPr>
                  <w:r>
                    <w:rPr>
                      <w:szCs w:val="24"/>
                    </w:rPr>
                    <w:t>Need to purchase own medical insurance. The quote is:</w:t>
                  </w:r>
                </w:p>
              </w:tc>
              <w:tc>
                <w:tcPr>
                  <w:tcW w:w="1350" w:type="dxa"/>
                </w:tcPr>
                <w:p w14:paraId="7E57B5AD" w14:textId="77777777" w:rsidR="00DC2DA1" w:rsidRDefault="00DC2DA1" w:rsidP="00BE5B06">
                  <w:pPr>
                    <w:rPr>
                      <w:szCs w:val="24"/>
                    </w:rPr>
                  </w:pPr>
                  <w:r>
                    <w:rPr>
                      <w:szCs w:val="24"/>
                    </w:rPr>
                    <w:t>$</w:t>
                  </w:r>
                </w:p>
              </w:tc>
              <w:tc>
                <w:tcPr>
                  <w:tcW w:w="1080" w:type="dxa"/>
                </w:tcPr>
                <w:p w14:paraId="05E1BB9E" w14:textId="77777777" w:rsidR="00DC2DA1" w:rsidRDefault="00DC2DA1" w:rsidP="00BE5B06">
                  <w:pPr>
                    <w:rPr>
                      <w:szCs w:val="24"/>
                    </w:rPr>
                  </w:pPr>
                  <w:r>
                    <w:rPr>
                      <w:szCs w:val="24"/>
                    </w:rPr>
                    <w:t>a month.</w:t>
                  </w:r>
                </w:p>
              </w:tc>
            </w:tr>
          </w:tbl>
          <w:p w14:paraId="0C9E65D2" w14:textId="77777777" w:rsidR="00DC2DA1" w:rsidRDefault="00DC2DA1" w:rsidP="000D7266">
            <w:pPr>
              <w:rPr>
                <w:szCs w:val="24"/>
              </w:rPr>
            </w:pPr>
          </w:p>
        </w:tc>
      </w:tr>
    </w:tbl>
    <w:p w14:paraId="73459588" w14:textId="77777777" w:rsidR="003D29A9" w:rsidRDefault="003D29A9" w:rsidP="008C0C91">
      <w:pPr>
        <w:rPr>
          <w:rFonts w:ascii="Times" w:eastAsia="Times" w:hAnsi="Times"/>
          <w:szCs w:val="24"/>
        </w:rPr>
      </w:pPr>
    </w:p>
    <w:p w14:paraId="4F866BC1" w14:textId="77777777" w:rsidR="003D29A9" w:rsidRDefault="003D29A9" w:rsidP="008C0C91">
      <w:pPr>
        <w:rPr>
          <w:rFonts w:ascii="Times" w:eastAsia="Times" w:hAnsi="Times"/>
          <w:szCs w:val="24"/>
        </w:rPr>
      </w:pPr>
    </w:p>
    <w:p w14:paraId="72E0B3C9" w14:textId="77777777" w:rsidR="003D29A9" w:rsidRDefault="003D29A9" w:rsidP="008C0C91">
      <w:pPr>
        <w:rPr>
          <w:rFonts w:ascii="Times" w:eastAsia="Times" w:hAnsi="Times"/>
          <w:szCs w:val="24"/>
        </w:rPr>
      </w:pPr>
    </w:p>
    <w:p w14:paraId="315E1CB5" w14:textId="77777777" w:rsidR="003D29A9" w:rsidRDefault="003D29A9" w:rsidP="008C0C91">
      <w:pPr>
        <w:rPr>
          <w:rFonts w:ascii="Times" w:eastAsia="Times" w:hAnsi="Times"/>
          <w:szCs w:val="24"/>
        </w:rPr>
      </w:pPr>
    </w:p>
    <w:p w14:paraId="32684922" w14:textId="77777777" w:rsidR="008117D9" w:rsidRDefault="008117D9" w:rsidP="008C0C91">
      <w:pPr>
        <w:rPr>
          <w:rFonts w:ascii="Times" w:eastAsia="Times" w:hAnsi="Times"/>
          <w:szCs w:val="24"/>
        </w:rPr>
      </w:pPr>
    </w:p>
    <w:p w14:paraId="24EB325A" w14:textId="77777777" w:rsidR="00BD1E29" w:rsidRDefault="00BD1E29"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3B4A66" w:rsidRPr="002767C4" w14:paraId="10E0D009" w14:textId="77777777" w:rsidTr="00E44847">
        <w:tc>
          <w:tcPr>
            <w:tcW w:w="11088" w:type="dxa"/>
          </w:tcPr>
          <w:p w14:paraId="31D343E7" w14:textId="5334D2D7" w:rsidR="003B4A66" w:rsidRPr="003B4A66" w:rsidRDefault="003B4A66" w:rsidP="003B4A66">
            <w:pPr>
              <w:jc w:val="center"/>
              <w:rPr>
                <w:b/>
              </w:rPr>
            </w:pPr>
            <w:r w:rsidRPr="008C0C91">
              <w:rPr>
                <w:b/>
              </w:rPr>
              <w:t xml:space="preserve">MEDICAL EXPENSES </w:t>
            </w:r>
            <w:r>
              <w:rPr>
                <w:b/>
              </w:rPr>
              <w:t>AT FULL RETIREMENT</w:t>
            </w:r>
          </w:p>
        </w:tc>
      </w:tr>
      <w:tr w:rsidR="008C0C91" w:rsidRPr="008C0C91" w14:paraId="01C57FCA" w14:textId="77777777" w:rsidTr="00BE5B06">
        <w:tblPrEx>
          <w:tblLook w:val="01E0" w:firstRow="1" w:lastRow="1" w:firstColumn="1" w:lastColumn="1" w:noHBand="0" w:noVBand="0"/>
        </w:tblPrEx>
        <w:trPr>
          <w:trHeight w:val="755"/>
        </w:trPr>
        <w:tc>
          <w:tcPr>
            <w:tcW w:w="11088" w:type="dxa"/>
          </w:tcPr>
          <w:p w14:paraId="01C57FC9" w14:textId="5BBB428A" w:rsidR="00986417" w:rsidRPr="00BE5B06" w:rsidRDefault="007D6620" w:rsidP="00A85F84">
            <w:pPr>
              <w:rPr>
                <w:szCs w:val="24"/>
              </w:rPr>
            </w:pPr>
            <w:r>
              <w:rPr>
                <w:szCs w:val="24"/>
              </w:rPr>
              <w:t>The</w:t>
            </w:r>
            <w:r w:rsidR="008C0C91" w:rsidRPr="008C0C91">
              <w:rPr>
                <w:szCs w:val="24"/>
              </w:rPr>
              <w:t xml:space="preserve"> employer </w:t>
            </w:r>
            <w:r w:rsidR="00E57CB7">
              <w:rPr>
                <w:szCs w:val="24"/>
              </w:rPr>
              <w:t>usually</w:t>
            </w:r>
            <w:r w:rsidR="008C0C91" w:rsidRPr="008C0C91">
              <w:rPr>
                <w:szCs w:val="24"/>
              </w:rPr>
              <w:t xml:space="preserve"> covers medical expenses</w:t>
            </w:r>
            <w:r w:rsidR="00E57CB7">
              <w:rPr>
                <w:szCs w:val="24"/>
              </w:rPr>
              <w:t xml:space="preserve"> while employed</w:t>
            </w:r>
            <w:r w:rsidR="00646A01">
              <w:rPr>
                <w:szCs w:val="24"/>
              </w:rPr>
              <w:t>.</w:t>
            </w:r>
            <w:r w:rsidR="008C0C91" w:rsidRPr="008C0C91">
              <w:rPr>
                <w:szCs w:val="24"/>
              </w:rPr>
              <w:t xml:space="preserve"> This suppor</w:t>
            </w:r>
            <w:r w:rsidR="00E57CB7">
              <w:rPr>
                <w:szCs w:val="24"/>
              </w:rPr>
              <w:t xml:space="preserve">t </w:t>
            </w:r>
            <w:r w:rsidR="001D6B58">
              <w:rPr>
                <w:szCs w:val="24"/>
              </w:rPr>
              <w:t>usually</w:t>
            </w:r>
            <w:r w:rsidR="00E57CB7">
              <w:rPr>
                <w:szCs w:val="24"/>
              </w:rPr>
              <w:t xml:space="preserve"> cease</w:t>
            </w:r>
            <w:r w:rsidR="001D6B58">
              <w:rPr>
                <w:szCs w:val="24"/>
              </w:rPr>
              <w:t>s</w:t>
            </w:r>
            <w:r w:rsidR="00E57CB7">
              <w:rPr>
                <w:szCs w:val="24"/>
              </w:rPr>
              <w:t xml:space="preserve"> </w:t>
            </w:r>
            <w:r w:rsidR="00A85F84">
              <w:rPr>
                <w:szCs w:val="24"/>
              </w:rPr>
              <w:t>at retirement</w:t>
            </w:r>
            <w:r w:rsidR="00E57CB7">
              <w:rPr>
                <w:szCs w:val="24"/>
              </w:rPr>
              <w:t xml:space="preserve">, </w:t>
            </w:r>
            <w:r>
              <w:rPr>
                <w:szCs w:val="24"/>
              </w:rPr>
              <w:t>when</w:t>
            </w:r>
            <w:r w:rsidR="00E57CB7">
              <w:rPr>
                <w:szCs w:val="24"/>
              </w:rPr>
              <w:t xml:space="preserve"> </w:t>
            </w:r>
            <w:r w:rsidR="008C0C91" w:rsidRPr="008C0C91">
              <w:rPr>
                <w:szCs w:val="24"/>
              </w:rPr>
              <w:t>Medicare</w:t>
            </w:r>
            <w:r w:rsidR="00646A01">
              <w:rPr>
                <w:szCs w:val="24"/>
              </w:rPr>
              <w:t xml:space="preserve"> and other costs </w:t>
            </w:r>
            <w:r w:rsidR="00A85F84">
              <w:rPr>
                <w:szCs w:val="24"/>
              </w:rPr>
              <w:t xml:space="preserve">are paid </w:t>
            </w:r>
            <w:r w:rsidR="00646A01">
              <w:rPr>
                <w:szCs w:val="24"/>
              </w:rPr>
              <w:t>out of pocket.</w:t>
            </w:r>
            <w:r w:rsidR="008C0C91" w:rsidRPr="008C0C91">
              <w:rPr>
                <w:szCs w:val="24"/>
              </w:rPr>
              <w:t xml:space="preserve"> </w:t>
            </w:r>
            <w:r w:rsidR="00FA4AEC">
              <w:rPr>
                <w:szCs w:val="24"/>
              </w:rPr>
              <w:t xml:space="preserve">Contour Financial </w:t>
            </w:r>
            <w:r w:rsidR="00E57CB7">
              <w:rPr>
                <w:szCs w:val="24"/>
              </w:rPr>
              <w:t xml:space="preserve">projects </w:t>
            </w:r>
            <w:r w:rsidR="007B28A6">
              <w:rPr>
                <w:szCs w:val="24"/>
              </w:rPr>
              <w:t>the</w:t>
            </w:r>
            <w:r w:rsidR="00E57CB7">
              <w:rPr>
                <w:szCs w:val="24"/>
              </w:rPr>
              <w:t xml:space="preserve"> medical expense</w:t>
            </w:r>
            <w:r w:rsidR="007B28A6">
              <w:rPr>
                <w:szCs w:val="24"/>
              </w:rPr>
              <w:t>s</w:t>
            </w:r>
            <w:r w:rsidR="00FA4AEC">
              <w:rPr>
                <w:szCs w:val="24"/>
              </w:rPr>
              <w:t xml:space="preserve"> </w:t>
            </w:r>
            <w:r w:rsidR="007B28A6">
              <w:rPr>
                <w:szCs w:val="24"/>
              </w:rPr>
              <w:t>needed</w:t>
            </w:r>
            <w:r w:rsidR="00E57CB7">
              <w:rPr>
                <w:szCs w:val="24"/>
              </w:rPr>
              <w:t xml:space="preserve"> </w:t>
            </w:r>
            <w:r w:rsidR="00FA4AEC">
              <w:rPr>
                <w:szCs w:val="24"/>
              </w:rPr>
              <w:t xml:space="preserve">for </w:t>
            </w:r>
            <w:r w:rsidR="00E57CB7">
              <w:rPr>
                <w:szCs w:val="24"/>
              </w:rPr>
              <w:t xml:space="preserve">the average </w:t>
            </w:r>
            <w:r w:rsidR="00FA4AEC">
              <w:rPr>
                <w:szCs w:val="24"/>
              </w:rPr>
              <w:t>retiree.</w:t>
            </w:r>
            <w:r w:rsidR="00BE5B06">
              <w:rPr>
                <w:szCs w:val="24"/>
              </w:rPr>
              <w:t xml:space="preserve"> Certain exceptions apply.</w:t>
            </w:r>
          </w:p>
        </w:tc>
      </w:tr>
      <w:tr w:rsidR="00BE5B06" w:rsidRPr="008C0C91" w14:paraId="59D4E0A7" w14:textId="77777777" w:rsidTr="00BE5B06">
        <w:tblPrEx>
          <w:tblLook w:val="01E0" w:firstRow="1" w:lastRow="1" w:firstColumn="1" w:lastColumn="1" w:noHBand="0" w:noVBand="0"/>
        </w:tblPrEx>
        <w:trPr>
          <w:trHeight w:val="3338"/>
        </w:trPr>
        <w:tc>
          <w:tcPr>
            <w:tcW w:w="11088" w:type="dxa"/>
          </w:tcPr>
          <w:p w14:paraId="6CCB3D2D" w14:textId="0F237597" w:rsidR="00BE5B06" w:rsidRDefault="00F474AB" w:rsidP="00BE5B06">
            <w:pPr>
              <w:rPr>
                <w:i/>
                <w:szCs w:val="24"/>
              </w:rPr>
            </w:pPr>
            <w:r>
              <w:rPr>
                <w:i/>
                <w:szCs w:val="24"/>
              </w:rPr>
              <w:t>Client-</w:t>
            </w:r>
            <w:r w:rsidR="00BE5B06" w:rsidRPr="00502CA6">
              <w:rPr>
                <w:i/>
                <w:szCs w:val="24"/>
              </w:rPr>
              <w:t>Check one of the boxes below and complete:</w:t>
            </w:r>
          </w:p>
          <w:tbl>
            <w:tblPr>
              <w:tblStyle w:val="TableGrid"/>
              <w:tblW w:w="10795" w:type="dxa"/>
              <w:tblLayout w:type="fixed"/>
              <w:tblLook w:val="04A0" w:firstRow="1" w:lastRow="0" w:firstColumn="1" w:lastColumn="0" w:noHBand="0" w:noVBand="1"/>
            </w:tblPr>
            <w:tblGrid>
              <w:gridCol w:w="445"/>
              <w:gridCol w:w="7920"/>
              <w:gridCol w:w="1350"/>
              <w:gridCol w:w="360"/>
              <w:gridCol w:w="720"/>
            </w:tblGrid>
            <w:tr w:rsidR="00BE5B06" w14:paraId="55C373BB" w14:textId="77777777" w:rsidTr="00BE5B06">
              <w:tc>
                <w:tcPr>
                  <w:tcW w:w="445" w:type="dxa"/>
                  <w:vAlign w:val="center"/>
                </w:tcPr>
                <w:p w14:paraId="60413A9B" w14:textId="77777777" w:rsidR="00BE5B06" w:rsidRDefault="00BE5B06" w:rsidP="00BE5B06">
                  <w:pPr>
                    <w:jc w:val="center"/>
                    <w:rPr>
                      <w:szCs w:val="24"/>
                    </w:rPr>
                  </w:pPr>
                </w:p>
              </w:tc>
              <w:tc>
                <w:tcPr>
                  <w:tcW w:w="10350" w:type="dxa"/>
                  <w:gridSpan w:val="4"/>
                </w:tcPr>
                <w:p w14:paraId="41723762" w14:textId="2F5AB2F9" w:rsidR="00BE5B06" w:rsidRDefault="00326381" w:rsidP="00326381">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I h</w:t>
                  </w:r>
                  <w:r w:rsidR="00BE5B06">
                    <w:rPr>
                      <w:szCs w:val="24"/>
                    </w:rPr>
                    <w:t>ave health and life expectancy comparable to my peers, so use the figure that Contour Financial projects average medical costs to be.</w:t>
                  </w:r>
                </w:p>
              </w:tc>
            </w:tr>
            <w:tr w:rsidR="00BE5B06" w14:paraId="705F76C1" w14:textId="77777777" w:rsidTr="00BE5B06">
              <w:trPr>
                <w:trHeight w:val="512"/>
              </w:trPr>
              <w:tc>
                <w:tcPr>
                  <w:tcW w:w="445" w:type="dxa"/>
                  <w:vMerge w:val="restart"/>
                  <w:vAlign w:val="center"/>
                </w:tcPr>
                <w:p w14:paraId="343B13EA" w14:textId="77777777" w:rsidR="00BE5B06" w:rsidRDefault="00BE5B06" w:rsidP="00BE5B06">
                  <w:pPr>
                    <w:jc w:val="center"/>
                    <w:rPr>
                      <w:szCs w:val="24"/>
                    </w:rPr>
                  </w:pPr>
                </w:p>
              </w:tc>
              <w:tc>
                <w:tcPr>
                  <w:tcW w:w="9270" w:type="dxa"/>
                  <w:gridSpan w:val="2"/>
                  <w:vMerge w:val="restart"/>
                </w:tcPr>
                <w:p w14:paraId="5977CF99" w14:textId="3B742C72" w:rsidR="00BE5B06" w:rsidRDefault="00326381" w:rsidP="00BE5B06">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w:t>
                  </w:r>
                  <w:r w:rsidR="00BE5B06">
                    <w:rPr>
                      <w:szCs w:val="24"/>
                    </w:rPr>
                    <w:t xml:space="preserve">Based on the life expectancy of relatives and general health condition as commented in the </w:t>
                  </w:r>
                  <w:r w:rsidR="00BE5B06" w:rsidRPr="00E57CB7">
                    <w:rPr>
                      <w:i/>
                      <w:szCs w:val="24"/>
                    </w:rPr>
                    <w:t xml:space="preserve">Life Expectancy </w:t>
                  </w:r>
                  <w:r w:rsidR="00BE5B06">
                    <w:rPr>
                      <w:szCs w:val="24"/>
                    </w:rPr>
                    <w:t xml:space="preserve">table earlier I deviate from my peers. Since I have </w:t>
                  </w:r>
                  <w:r w:rsidR="00BE5B06" w:rsidRPr="00CE2578">
                    <w:rPr>
                      <w:szCs w:val="24"/>
                    </w:rPr>
                    <w:t>better/worse</w:t>
                  </w:r>
                  <w:r w:rsidR="00BE5B06" w:rsidRPr="00E84A6F">
                    <w:rPr>
                      <w:i/>
                      <w:szCs w:val="24"/>
                    </w:rPr>
                    <w:t xml:space="preserve"> </w:t>
                  </w:r>
                  <w:r w:rsidR="00BE5B06">
                    <w:rPr>
                      <w:szCs w:val="24"/>
                    </w:rPr>
                    <w:t xml:space="preserve">health/life expectancy than my peers, </w:t>
                  </w:r>
                  <w:r w:rsidR="00BE5B06" w:rsidRPr="00E84A6F">
                    <w:rPr>
                      <w:i/>
                      <w:szCs w:val="24"/>
                    </w:rPr>
                    <w:t>reduce (-)/increase (+)</w:t>
                  </w:r>
                  <w:r w:rsidR="00BE5B06">
                    <w:rPr>
                      <w:szCs w:val="24"/>
                    </w:rPr>
                    <w:t xml:space="preserve"> my projected medical expenses by:</w:t>
                  </w:r>
                </w:p>
              </w:tc>
              <w:tc>
                <w:tcPr>
                  <w:tcW w:w="360" w:type="dxa"/>
                  <w:vAlign w:val="center"/>
                </w:tcPr>
                <w:p w14:paraId="64640762" w14:textId="77777777" w:rsidR="00BE5B06" w:rsidRDefault="00BE5B06" w:rsidP="00BE5B06">
                  <w:pPr>
                    <w:jc w:val="center"/>
                    <w:rPr>
                      <w:szCs w:val="24"/>
                    </w:rPr>
                  </w:pPr>
                  <w:r>
                    <w:rPr>
                      <w:szCs w:val="24"/>
                    </w:rPr>
                    <w:t>+</w:t>
                  </w:r>
                </w:p>
              </w:tc>
              <w:tc>
                <w:tcPr>
                  <w:tcW w:w="720" w:type="dxa"/>
                  <w:vAlign w:val="center"/>
                </w:tcPr>
                <w:p w14:paraId="6C7C1C88" w14:textId="77777777" w:rsidR="00BE5B06" w:rsidRDefault="00BE5B06" w:rsidP="00BE5B06">
                  <w:pPr>
                    <w:jc w:val="right"/>
                    <w:rPr>
                      <w:szCs w:val="24"/>
                    </w:rPr>
                  </w:pPr>
                  <w:r>
                    <w:rPr>
                      <w:szCs w:val="24"/>
                    </w:rPr>
                    <w:t>%</w:t>
                  </w:r>
                </w:p>
              </w:tc>
            </w:tr>
            <w:tr w:rsidR="00BE5B06" w14:paraId="2F4F382B" w14:textId="77777777" w:rsidTr="00BE5B06">
              <w:trPr>
                <w:trHeight w:val="170"/>
              </w:trPr>
              <w:tc>
                <w:tcPr>
                  <w:tcW w:w="445" w:type="dxa"/>
                  <w:vMerge/>
                  <w:vAlign w:val="center"/>
                </w:tcPr>
                <w:p w14:paraId="195BB2CA" w14:textId="77777777" w:rsidR="00BE5B06" w:rsidRDefault="00BE5B06" w:rsidP="00BE5B06">
                  <w:pPr>
                    <w:jc w:val="center"/>
                    <w:rPr>
                      <w:szCs w:val="24"/>
                    </w:rPr>
                  </w:pPr>
                </w:p>
              </w:tc>
              <w:tc>
                <w:tcPr>
                  <w:tcW w:w="9270" w:type="dxa"/>
                  <w:gridSpan w:val="2"/>
                  <w:vMerge/>
                </w:tcPr>
                <w:p w14:paraId="6DE6BFC7" w14:textId="77777777" w:rsidR="00BE5B06" w:rsidRDefault="00BE5B06" w:rsidP="00BE5B06">
                  <w:pPr>
                    <w:rPr>
                      <w:szCs w:val="24"/>
                    </w:rPr>
                  </w:pPr>
                </w:p>
              </w:tc>
              <w:tc>
                <w:tcPr>
                  <w:tcW w:w="360" w:type="dxa"/>
                  <w:vAlign w:val="center"/>
                </w:tcPr>
                <w:p w14:paraId="485831AC" w14:textId="77777777" w:rsidR="00BE5B06" w:rsidRPr="001D6B58" w:rsidRDefault="00BE5B06" w:rsidP="00BE5B06">
                  <w:pPr>
                    <w:jc w:val="center"/>
                    <w:rPr>
                      <w:szCs w:val="24"/>
                    </w:rPr>
                  </w:pPr>
                  <w:r>
                    <w:rPr>
                      <w:szCs w:val="24"/>
                    </w:rPr>
                    <w:t>-</w:t>
                  </w:r>
                </w:p>
              </w:tc>
              <w:tc>
                <w:tcPr>
                  <w:tcW w:w="720" w:type="dxa"/>
                  <w:vAlign w:val="center"/>
                </w:tcPr>
                <w:p w14:paraId="7A768167" w14:textId="77777777" w:rsidR="00BE5B06" w:rsidRPr="001D6B58" w:rsidRDefault="00BE5B06" w:rsidP="00BE5B06">
                  <w:pPr>
                    <w:jc w:val="right"/>
                    <w:rPr>
                      <w:szCs w:val="24"/>
                    </w:rPr>
                  </w:pPr>
                  <w:r>
                    <w:rPr>
                      <w:szCs w:val="24"/>
                    </w:rPr>
                    <w:t>%</w:t>
                  </w:r>
                </w:p>
              </w:tc>
            </w:tr>
            <w:tr w:rsidR="00BE5B06" w14:paraId="240F4EBF" w14:textId="77777777" w:rsidTr="00326381">
              <w:tc>
                <w:tcPr>
                  <w:tcW w:w="445" w:type="dxa"/>
                  <w:vAlign w:val="center"/>
                </w:tcPr>
                <w:p w14:paraId="0D2A84BE" w14:textId="77777777" w:rsidR="00BE5B06" w:rsidRDefault="00BE5B06" w:rsidP="00BE5B06">
                  <w:pPr>
                    <w:jc w:val="center"/>
                    <w:rPr>
                      <w:szCs w:val="24"/>
                    </w:rPr>
                  </w:pPr>
                </w:p>
              </w:tc>
              <w:tc>
                <w:tcPr>
                  <w:tcW w:w="7920" w:type="dxa"/>
                </w:tcPr>
                <w:p w14:paraId="33332C90" w14:textId="72D9DFDC" w:rsidR="00BE5B06" w:rsidRDefault="00326381" w:rsidP="00BE5B06">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w:t>
                  </w:r>
                  <w:r w:rsidR="00BE5B06">
                    <w:rPr>
                      <w:szCs w:val="24"/>
                    </w:rPr>
                    <w:t>I have researched this subject in detail and wish to use my own figure of</w:t>
                  </w:r>
                </w:p>
              </w:tc>
              <w:tc>
                <w:tcPr>
                  <w:tcW w:w="1350" w:type="dxa"/>
                  <w:vAlign w:val="center"/>
                </w:tcPr>
                <w:p w14:paraId="4D416B5A" w14:textId="77777777" w:rsidR="00BE5B06" w:rsidRDefault="00BE5B06" w:rsidP="00326381">
                  <w:pPr>
                    <w:rPr>
                      <w:szCs w:val="24"/>
                    </w:rPr>
                  </w:pPr>
                  <w:r>
                    <w:rPr>
                      <w:szCs w:val="24"/>
                    </w:rPr>
                    <w:t>$</w:t>
                  </w:r>
                </w:p>
              </w:tc>
              <w:tc>
                <w:tcPr>
                  <w:tcW w:w="1080" w:type="dxa"/>
                  <w:gridSpan w:val="2"/>
                  <w:vAlign w:val="center"/>
                </w:tcPr>
                <w:p w14:paraId="61C029C5" w14:textId="77777777" w:rsidR="00BE5B06" w:rsidRDefault="00BE5B06" w:rsidP="00326381">
                  <w:pPr>
                    <w:rPr>
                      <w:szCs w:val="24"/>
                    </w:rPr>
                  </w:pPr>
                  <w:r>
                    <w:rPr>
                      <w:szCs w:val="24"/>
                    </w:rPr>
                    <w:t>a month.</w:t>
                  </w:r>
                </w:p>
              </w:tc>
            </w:tr>
            <w:tr w:rsidR="00BE5B06" w14:paraId="51D40423" w14:textId="77777777" w:rsidTr="00326381">
              <w:tc>
                <w:tcPr>
                  <w:tcW w:w="445" w:type="dxa"/>
                  <w:vAlign w:val="center"/>
                </w:tcPr>
                <w:p w14:paraId="7A4CC99A" w14:textId="77777777" w:rsidR="00BE5B06" w:rsidRDefault="00BE5B06" w:rsidP="00BE5B06">
                  <w:pPr>
                    <w:jc w:val="center"/>
                    <w:rPr>
                      <w:szCs w:val="24"/>
                    </w:rPr>
                  </w:pPr>
                </w:p>
              </w:tc>
              <w:tc>
                <w:tcPr>
                  <w:tcW w:w="7920" w:type="dxa"/>
                </w:tcPr>
                <w:p w14:paraId="6EDF1F70" w14:textId="1FA7A891" w:rsidR="00BE5B06" w:rsidRDefault="00326381" w:rsidP="00BE5B06">
                  <w:pPr>
                    <w:rPr>
                      <w:szCs w:val="24"/>
                    </w:rPr>
                  </w:pPr>
                  <w:r>
                    <w:rPr>
                      <w:szCs w:val="24"/>
                    </w:rPr>
                    <w:t>My</w:t>
                  </w:r>
                  <w:r w:rsidR="00BE5B06">
                    <w:rPr>
                      <w:szCs w:val="24"/>
                    </w:rPr>
                    <w:t xml:space="preserve"> employer </w:t>
                  </w:r>
                  <w:r w:rsidR="00BE5B06" w:rsidRPr="00326381">
                    <w:rPr>
                      <w:szCs w:val="24"/>
                      <w:u w:val="single"/>
                    </w:rPr>
                    <w:t>will</w:t>
                  </w:r>
                  <w:r w:rsidR="00BE5B06">
                    <w:rPr>
                      <w:szCs w:val="24"/>
                    </w:rPr>
                    <w:t xml:space="preserve"> cover health expenses in retirement. I anticipate that I will still have some out-of pocket expenses which I project to be</w:t>
                  </w:r>
                </w:p>
              </w:tc>
              <w:tc>
                <w:tcPr>
                  <w:tcW w:w="1350" w:type="dxa"/>
                  <w:vAlign w:val="center"/>
                </w:tcPr>
                <w:p w14:paraId="00C60DB1" w14:textId="77777777" w:rsidR="00BE5B06" w:rsidRDefault="00BE5B06" w:rsidP="00326381">
                  <w:pPr>
                    <w:rPr>
                      <w:szCs w:val="24"/>
                    </w:rPr>
                  </w:pPr>
                  <w:r>
                    <w:rPr>
                      <w:szCs w:val="24"/>
                    </w:rPr>
                    <w:t>$</w:t>
                  </w:r>
                </w:p>
              </w:tc>
              <w:tc>
                <w:tcPr>
                  <w:tcW w:w="1080" w:type="dxa"/>
                  <w:gridSpan w:val="2"/>
                  <w:vAlign w:val="center"/>
                </w:tcPr>
                <w:p w14:paraId="4907F879" w14:textId="77777777" w:rsidR="00BE5B06" w:rsidRDefault="00BE5B06" w:rsidP="00326381">
                  <w:pPr>
                    <w:rPr>
                      <w:szCs w:val="24"/>
                    </w:rPr>
                  </w:pPr>
                  <w:r>
                    <w:rPr>
                      <w:szCs w:val="24"/>
                    </w:rPr>
                    <w:t>a month.</w:t>
                  </w:r>
                </w:p>
              </w:tc>
            </w:tr>
            <w:tr w:rsidR="00BE5B06" w14:paraId="36B4CD7B" w14:textId="77777777" w:rsidTr="00BE5B06">
              <w:tc>
                <w:tcPr>
                  <w:tcW w:w="445" w:type="dxa"/>
                  <w:vAlign w:val="center"/>
                </w:tcPr>
                <w:p w14:paraId="4DAF9146" w14:textId="77777777" w:rsidR="00BE5B06" w:rsidRDefault="00BE5B06" w:rsidP="00BE5B06">
                  <w:pPr>
                    <w:jc w:val="center"/>
                    <w:rPr>
                      <w:szCs w:val="24"/>
                    </w:rPr>
                  </w:pPr>
                </w:p>
              </w:tc>
              <w:tc>
                <w:tcPr>
                  <w:tcW w:w="10350" w:type="dxa"/>
                  <w:gridSpan w:val="4"/>
                </w:tcPr>
                <w:p w14:paraId="63650D1C" w14:textId="12EB0B76" w:rsidR="00BE5B06" w:rsidRDefault="00326381" w:rsidP="00F474AB">
                  <w:pPr>
                    <w:rPr>
                      <w:szCs w:val="24"/>
                    </w:rPr>
                  </w:pPr>
                  <w:r>
                    <w:rPr>
                      <w:szCs w:val="24"/>
                    </w:rPr>
                    <w:t>My</w:t>
                  </w:r>
                  <w:r w:rsidR="00BE5B06">
                    <w:rPr>
                      <w:szCs w:val="24"/>
                    </w:rPr>
                    <w:t xml:space="preserve"> employer </w:t>
                  </w:r>
                  <w:r w:rsidR="00BE5B06" w:rsidRPr="00326381">
                    <w:rPr>
                      <w:szCs w:val="24"/>
                      <w:u w:val="single"/>
                    </w:rPr>
                    <w:t>will</w:t>
                  </w:r>
                  <w:r w:rsidR="00BE5B06">
                    <w:rPr>
                      <w:szCs w:val="24"/>
                    </w:rPr>
                    <w:t xml:space="preserve"> cover health expenses in retirement. I worry that the firm will not be able to continue this benefit in the future. I wish to discuss how to handle this uncertainty.</w:t>
                  </w:r>
                </w:p>
              </w:tc>
            </w:tr>
          </w:tbl>
          <w:p w14:paraId="586FF347" w14:textId="77777777" w:rsidR="00BE5B06" w:rsidRDefault="00BE5B06" w:rsidP="001D6B58">
            <w:pPr>
              <w:rPr>
                <w:szCs w:val="24"/>
              </w:rPr>
            </w:pPr>
          </w:p>
        </w:tc>
      </w:tr>
      <w:tr w:rsidR="00BE5B06" w:rsidRPr="008C0C91" w14:paraId="2A4C3FE4" w14:textId="77777777" w:rsidTr="00BE5B06">
        <w:tblPrEx>
          <w:tblLook w:val="01E0" w:firstRow="1" w:lastRow="1" w:firstColumn="1" w:lastColumn="1" w:noHBand="0" w:noVBand="0"/>
        </w:tblPrEx>
        <w:trPr>
          <w:trHeight w:val="3284"/>
        </w:trPr>
        <w:tc>
          <w:tcPr>
            <w:tcW w:w="11088" w:type="dxa"/>
          </w:tcPr>
          <w:p w14:paraId="51C8072A" w14:textId="6DB6300D" w:rsidR="00BE5B06" w:rsidRDefault="00F474AB" w:rsidP="00BE5B06">
            <w:pPr>
              <w:rPr>
                <w:i/>
                <w:szCs w:val="24"/>
              </w:rPr>
            </w:pPr>
            <w:r>
              <w:rPr>
                <w:i/>
                <w:szCs w:val="24"/>
              </w:rPr>
              <w:t>Spouse-</w:t>
            </w:r>
            <w:r w:rsidR="00BE5B06" w:rsidRPr="00502CA6">
              <w:rPr>
                <w:i/>
                <w:szCs w:val="24"/>
              </w:rPr>
              <w:t xml:space="preserve">Check </w:t>
            </w:r>
            <w:r w:rsidR="00BE5B06">
              <w:rPr>
                <w:i/>
                <w:szCs w:val="24"/>
              </w:rPr>
              <w:t xml:space="preserve"> </w:t>
            </w:r>
            <w:r w:rsidR="00BE5B06" w:rsidRPr="00502CA6">
              <w:rPr>
                <w:i/>
                <w:szCs w:val="24"/>
              </w:rPr>
              <w:t>one of the boxes below and complete:</w:t>
            </w:r>
          </w:p>
          <w:tbl>
            <w:tblPr>
              <w:tblStyle w:val="TableGrid"/>
              <w:tblW w:w="10795" w:type="dxa"/>
              <w:tblLayout w:type="fixed"/>
              <w:tblLook w:val="04A0" w:firstRow="1" w:lastRow="0" w:firstColumn="1" w:lastColumn="0" w:noHBand="0" w:noVBand="1"/>
            </w:tblPr>
            <w:tblGrid>
              <w:gridCol w:w="445"/>
              <w:gridCol w:w="7920"/>
              <w:gridCol w:w="1350"/>
              <w:gridCol w:w="360"/>
              <w:gridCol w:w="720"/>
            </w:tblGrid>
            <w:tr w:rsidR="00BE5B06" w14:paraId="067F7E8D" w14:textId="77777777" w:rsidTr="00BE5B06">
              <w:tc>
                <w:tcPr>
                  <w:tcW w:w="445" w:type="dxa"/>
                  <w:vAlign w:val="center"/>
                </w:tcPr>
                <w:p w14:paraId="01C7A888" w14:textId="77777777" w:rsidR="00BE5B06" w:rsidRDefault="00BE5B06" w:rsidP="00BE5B06">
                  <w:pPr>
                    <w:jc w:val="center"/>
                    <w:rPr>
                      <w:szCs w:val="24"/>
                    </w:rPr>
                  </w:pPr>
                </w:p>
              </w:tc>
              <w:tc>
                <w:tcPr>
                  <w:tcW w:w="10350" w:type="dxa"/>
                  <w:gridSpan w:val="4"/>
                </w:tcPr>
                <w:p w14:paraId="63992DD0" w14:textId="614A0094" w:rsidR="00BE5B06" w:rsidRDefault="00326381" w:rsidP="00326381">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I h</w:t>
                  </w:r>
                  <w:r w:rsidR="00BE5B06">
                    <w:rPr>
                      <w:szCs w:val="24"/>
                    </w:rPr>
                    <w:t>ave health and life expectancy comparable to my peers, so use the figure that Contour Financial projects average medical costs to be.</w:t>
                  </w:r>
                </w:p>
              </w:tc>
            </w:tr>
            <w:tr w:rsidR="00BE5B06" w14:paraId="01DC6382" w14:textId="77777777" w:rsidTr="00326381">
              <w:trPr>
                <w:trHeight w:val="494"/>
              </w:trPr>
              <w:tc>
                <w:tcPr>
                  <w:tcW w:w="445" w:type="dxa"/>
                  <w:vMerge w:val="restart"/>
                  <w:vAlign w:val="center"/>
                </w:tcPr>
                <w:p w14:paraId="6426A69C" w14:textId="77777777" w:rsidR="00BE5B06" w:rsidRDefault="00BE5B06" w:rsidP="00BE5B06">
                  <w:pPr>
                    <w:jc w:val="center"/>
                    <w:rPr>
                      <w:szCs w:val="24"/>
                    </w:rPr>
                  </w:pPr>
                </w:p>
              </w:tc>
              <w:tc>
                <w:tcPr>
                  <w:tcW w:w="9270" w:type="dxa"/>
                  <w:gridSpan w:val="2"/>
                  <w:vMerge w:val="restart"/>
                </w:tcPr>
                <w:p w14:paraId="39D2A223" w14:textId="3171826F" w:rsidR="00BE5B06" w:rsidRDefault="00326381" w:rsidP="00BE5B06">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w:t>
                  </w:r>
                  <w:r w:rsidR="00BE5B06">
                    <w:rPr>
                      <w:szCs w:val="24"/>
                    </w:rPr>
                    <w:t xml:space="preserve">Based on the life expectancy of relatives and general health condition as commented in the </w:t>
                  </w:r>
                  <w:r w:rsidR="00BE5B06" w:rsidRPr="00E57CB7">
                    <w:rPr>
                      <w:i/>
                      <w:szCs w:val="24"/>
                    </w:rPr>
                    <w:t xml:space="preserve">Life Expectancy </w:t>
                  </w:r>
                  <w:r w:rsidR="00BE5B06">
                    <w:rPr>
                      <w:szCs w:val="24"/>
                    </w:rPr>
                    <w:t xml:space="preserve">table earlier I deviate from my peers. Since I have </w:t>
                  </w:r>
                  <w:r w:rsidR="00BE5B06" w:rsidRPr="00CE2578">
                    <w:rPr>
                      <w:szCs w:val="24"/>
                    </w:rPr>
                    <w:t>better/worse</w:t>
                  </w:r>
                  <w:r w:rsidR="00BE5B06" w:rsidRPr="00E84A6F">
                    <w:rPr>
                      <w:i/>
                      <w:szCs w:val="24"/>
                    </w:rPr>
                    <w:t xml:space="preserve"> </w:t>
                  </w:r>
                  <w:r w:rsidR="00BE5B06">
                    <w:rPr>
                      <w:szCs w:val="24"/>
                    </w:rPr>
                    <w:t xml:space="preserve">health/life expectancy than my peers, </w:t>
                  </w:r>
                  <w:r w:rsidR="00BE5B06" w:rsidRPr="00E84A6F">
                    <w:rPr>
                      <w:i/>
                      <w:szCs w:val="24"/>
                    </w:rPr>
                    <w:t>reduce (-)/increase (+)</w:t>
                  </w:r>
                  <w:r w:rsidR="00BE5B06">
                    <w:rPr>
                      <w:szCs w:val="24"/>
                    </w:rPr>
                    <w:t xml:space="preserve"> my projected medical expenses by:</w:t>
                  </w:r>
                </w:p>
              </w:tc>
              <w:tc>
                <w:tcPr>
                  <w:tcW w:w="360" w:type="dxa"/>
                  <w:vAlign w:val="center"/>
                </w:tcPr>
                <w:p w14:paraId="60A2EF08" w14:textId="77777777" w:rsidR="00BE5B06" w:rsidRDefault="00BE5B06" w:rsidP="00BE5B06">
                  <w:pPr>
                    <w:jc w:val="center"/>
                    <w:rPr>
                      <w:szCs w:val="24"/>
                    </w:rPr>
                  </w:pPr>
                  <w:r>
                    <w:rPr>
                      <w:szCs w:val="24"/>
                    </w:rPr>
                    <w:t>+</w:t>
                  </w:r>
                </w:p>
              </w:tc>
              <w:tc>
                <w:tcPr>
                  <w:tcW w:w="720" w:type="dxa"/>
                  <w:vAlign w:val="center"/>
                </w:tcPr>
                <w:p w14:paraId="65B8E956" w14:textId="77777777" w:rsidR="00BE5B06" w:rsidRDefault="00BE5B06" w:rsidP="00BE5B06">
                  <w:pPr>
                    <w:jc w:val="right"/>
                    <w:rPr>
                      <w:szCs w:val="24"/>
                    </w:rPr>
                  </w:pPr>
                  <w:r>
                    <w:rPr>
                      <w:szCs w:val="24"/>
                    </w:rPr>
                    <w:t>%</w:t>
                  </w:r>
                </w:p>
              </w:tc>
            </w:tr>
            <w:tr w:rsidR="00BE5B06" w14:paraId="1D71B837" w14:textId="77777777" w:rsidTr="00BE5B06">
              <w:trPr>
                <w:trHeight w:val="268"/>
              </w:trPr>
              <w:tc>
                <w:tcPr>
                  <w:tcW w:w="445" w:type="dxa"/>
                  <w:vMerge/>
                  <w:vAlign w:val="center"/>
                </w:tcPr>
                <w:p w14:paraId="7EE22ED7" w14:textId="77777777" w:rsidR="00BE5B06" w:rsidRDefault="00BE5B06" w:rsidP="00BE5B06">
                  <w:pPr>
                    <w:jc w:val="center"/>
                    <w:rPr>
                      <w:szCs w:val="24"/>
                    </w:rPr>
                  </w:pPr>
                </w:p>
              </w:tc>
              <w:tc>
                <w:tcPr>
                  <w:tcW w:w="9270" w:type="dxa"/>
                  <w:gridSpan w:val="2"/>
                  <w:vMerge/>
                </w:tcPr>
                <w:p w14:paraId="462BEC49" w14:textId="77777777" w:rsidR="00BE5B06" w:rsidRDefault="00BE5B06" w:rsidP="00BE5B06">
                  <w:pPr>
                    <w:rPr>
                      <w:szCs w:val="24"/>
                    </w:rPr>
                  </w:pPr>
                </w:p>
              </w:tc>
              <w:tc>
                <w:tcPr>
                  <w:tcW w:w="360" w:type="dxa"/>
                  <w:vAlign w:val="center"/>
                </w:tcPr>
                <w:p w14:paraId="1E1498CB" w14:textId="77777777" w:rsidR="00BE5B06" w:rsidRPr="001D6B58" w:rsidRDefault="00BE5B06" w:rsidP="00BE5B06">
                  <w:pPr>
                    <w:jc w:val="center"/>
                    <w:rPr>
                      <w:szCs w:val="24"/>
                    </w:rPr>
                  </w:pPr>
                  <w:r>
                    <w:rPr>
                      <w:szCs w:val="24"/>
                    </w:rPr>
                    <w:t>-</w:t>
                  </w:r>
                </w:p>
              </w:tc>
              <w:tc>
                <w:tcPr>
                  <w:tcW w:w="720" w:type="dxa"/>
                  <w:vAlign w:val="center"/>
                </w:tcPr>
                <w:p w14:paraId="17366948" w14:textId="77777777" w:rsidR="00BE5B06" w:rsidRPr="001D6B58" w:rsidRDefault="00BE5B06" w:rsidP="00BE5B06">
                  <w:pPr>
                    <w:jc w:val="right"/>
                    <w:rPr>
                      <w:szCs w:val="24"/>
                    </w:rPr>
                  </w:pPr>
                  <w:r>
                    <w:rPr>
                      <w:szCs w:val="24"/>
                    </w:rPr>
                    <w:t>%</w:t>
                  </w:r>
                </w:p>
              </w:tc>
            </w:tr>
            <w:tr w:rsidR="00BE5B06" w14:paraId="3225C20A" w14:textId="77777777" w:rsidTr="00326381">
              <w:tc>
                <w:tcPr>
                  <w:tcW w:w="445" w:type="dxa"/>
                  <w:vAlign w:val="center"/>
                </w:tcPr>
                <w:p w14:paraId="2EB4CD47" w14:textId="77777777" w:rsidR="00BE5B06" w:rsidRDefault="00BE5B06" w:rsidP="00BE5B06">
                  <w:pPr>
                    <w:jc w:val="center"/>
                    <w:rPr>
                      <w:szCs w:val="24"/>
                    </w:rPr>
                  </w:pPr>
                </w:p>
              </w:tc>
              <w:tc>
                <w:tcPr>
                  <w:tcW w:w="7920" w:type="dxa"/>
                </w:tcPr>
                <w:p w14:paraId="6933F894" w14:textId="613E633A" w:rsidR="00BE5B06" w:rsidRDefault="00326381" w:rsidP="00BE5B06">
                  <w:pPr>
                    <w:rPr>
                      <w:szCs w:val="24"/>
                    </w:rPr>
                  </w:pPr>
                  <w:r>
                    <w:rPr>
                      <w:szCs w:val="24"/>
                    </w:rPr>
                    <w:t xml:space="preserve">My employer </w:t>
                  </w:r>
                  <w:r w:rsidRPr="00326381">
                    <w:rPr>
                      <w:szCs w:val="24"/>
                    </w:rPr>
                    <w:t>will</w:t>
                  </w:r>
                  <w:r>
                    <w:rPr>
                      <w:szCs w:val="24"/>
                    </w:rPr>
                    <w:t xml:space="preserve"> </w:t>
                  </w:r>
                  <w:r w:rsidRPr="00326381">
                    <w:rPr>
                      <w:szCs w:val="24"/>
                      <w:u w:val="single"/>
                    </w:rPr>
                    <w:t>not</w:t>
                  </w:r>
                  <w:r>
                    <w:rPr>
                      <w:szCs w:val="24"/>
                    </w:rPr>
                    <w:t xml:space="preserve"> cover health expenses in retirement. </w:t>
                  </w:r>
                  <w:r w:rsidR="00BE5B06">
                    <w:rPr>
                      <w:szCs w:val="24"/>
                    </w:rPr>
                    <w:t>I have researched this subject in detail and wish to use my own figure of</w:t>
                  </w:r>
                </w:p>
              </w:tc>
              <w:tc>
                <w:tcPr>
                  <w:tcW w:w="1350" w:type="dxa"/>
                  <w:vAlign w:val="center"/>
                </w:tcPr>
                <w:p w14:paraId="09D4332A" w14:textId="77777777" w:rsidR="00BE5B06" w:rsidRDefault="00BE5B06" w:rsidP="00326381">
                  <w:pPr>
                    <w:rPr>
                      <w:szCs w:val="24"/>
                    </w:rPr>
                  </w:pPr>
                  <w:r>
                    <w:rPr>
                      <w:szCs w:val="24"/>
                    </w:rPr>
                    <w:t>$</w:t>
                  </w:r>
                </w:p>
              </w:tc>
              <w:tc>
                <w:tcPr>
                  <w:tcW w:w="1080" w:type="dxa"/>
                  <w:gridSpan w:val="2"/>
                  <w:vAlign w:val="center"/>
                </w:tcPr>
                <w:p w14:paraId="2CBB8D3A" w14:textId="77777777" w:rsidR="00BE5B06" w:rsidRDefault="00BE5B06" w:rsidP="00326381">
                  <w:pPr>
                    <w:rPr>
                      <w:szCs w:val="24"/>
                    </w:rPr>
                  </w:pPr>
                  <w:r>
                    <w:rPr>
                      <w:szCs w:val="24"/>
                    </w:rPr>
                    <w:t>a month.</w:t>
                  </w:r>
                </w:p>
              </w:tc>
            </w:tr>
            <w:tr w:rsidR="00BE5B06" w14:paraId="4592E70D" w14:textId="77777777" w:rsidTr="00326381">
              <w:tc>
                <w:tcPr>
                  <w:tcW w:w="445" w:type="dxa"/>
                  <w:vAlign w:val="center"/>
                </w:tcPr>
                <w:p w14:paraId="6D91B68C" w14:textId="77777777" w:rsidR="00BE5B06" w:rsidRDefault="00BE5B06" w:rsidP="00BE5B06">
                  <w:pPr>
                    <w:jc w:val="center"/>
                    <w:rPr>
                      <w:szCs w:val="24"/>
                    </w:rPr>
                  </w:pPr>
                </w:p>
              </w:tc>
              <w:tc>
                <w:tcPr>
                  <w:tcW w:w="7920" w:type="dxa"/>
                </w:tcPr>
                <w:p w14:paraId="0A150C8D" w14:textId="4095A7F0" w:rsidR="00BE5B06" w:rsidRDefault="00326381" w:rsidP="00BE5B06">
                  <w:pPr>
                    <w:rPr>
                      <w:szCs w:val="24"/>
                    </w:rPr>
                  </w:pPr>
                  <w:r>
                    <w:rPr>
                      <w:szCs w:val="24"/>
                    </w:rPr>
                    <w:t>My</w:t>
                  </w:r>
                  <w:r w:rsidR="00BE5B06">
                    <w:rPr>
                      <w:szCs w:val="24"/>
                    </w:rPr>
                    <w:t xml:space="preserve"> employer </w:t>
                  </w:r>
                  <w:r w:rsidR="00BE5B06" w:rsidRPr="00326381">
                    <w:rPr>
                      <w:szCs w:val="24"/>
                      <w:u w:val="single"/>
                    </w:rPr>
                    <w:t>will</w:t>
                  </w:r>
                  <w:r w:rsidR="00BE5B06">
                    <w:rPr>
                      <w:szCs w:val="24"/>
                    </w:rPr>
                    <w:t xml:space="preserve"> cover health expenses in retirement. I anticipate that I will still have some out-of pocket expenses which I project to be</w:t>
                  </w:r>
                </w:p>
              </w:tc>
              <w:tc>
                <w:tcPr>
                  <w:tcW w:w="1350" w:type="dxa"/>
                  <w:vAlign w:val="center"/>
                </w:tcPr>
                <w:p w14:paraId="648F4214" w14:textId="77777777" w:rsidR="00BE5B06" w:rsidRDefault="00BE5B06" w:rsidP="00326381">
                  <w:pPr>
                    <w:rPr>
                      <w:szCs w:val="24"/>
                    </w:rPr>
                  </w:pPr>
                  <w:r>
                    <w:rPr>
                      <w:szCs w:val="24"/>
                    </w:rPr>
                    <w:t>$</w:t>
                  </w:r>
                </w:p>
              </w:tc>
              <w:tc>
                <w:tcPr>
                  <w:tcW w:w="1080" w:type="dxa"/>
                  <w:gridSpan w:val="2"/>
                  <w:vAlign w:val="center"/>
                </w:tcPr>
                <w:p w14:paraId="66E6F6B2" w14:textId="77777777" w:rsidR="00BE5B06" w:rsidRDefault="00BE5B06" w:rsidP="00326381">
                  <w:pPr>
                    <w:rPr>
                      <w:szCs w:val="24"/>
                    </w:rPr>
                  </w:pPr>
                  <w:r>
                    <w:rPr>
                      <w:szCs w:val="24"/>
                    </w:rPr>
                    <w:t>a month.</w:t>
                  </w:r>
                </w:p>
              </w:tc>
            </w:tr>
            <w:tr w:rsidR="00BE5B06" w14:paraId="47062103" w14:textId="77777777" w:rsidTr="00BE5B06">
              <w:tc>
                <w:tcPr>
                  <w:tcW w:w="445" w:type="dxa"/>
                  <w:vAlign w:val="center"/>
                </w:tcPr>
                <w:p w14:paraId="2FB6B624" w14:textId="77777777" w:rsidR="00BE5B06" w:rsidRDefault="00BE5B06" w:rsidP="00BE5B06">
                  <w:pPr>
                    <w:jc w:val="center"/>
                    <w:rPr>
                      <w:szCs w:val="24"/>
                    </w:rPr>
                  </w:pPr>
                </w:p>
              </w:tc>
              <w:tc>
                <w:tcPr>
                  <w:tcW w:w="10350" w:type="dxa"/>
                  <w:gridSpan w:val="4"/>
                </w:tcPr>
                <w:p w14:paraId="0F764372" w14:textId="015E513F" w:rsidR="00BE5B06" w:rsidRDefault="00326381" w:rsidP="00F474AB">
                  <w:pPr>
                    <w:rPr>
                      <w:szCs w:val="24"/>
                    </w:rPr>
                  </w:pPr>
                  <w:r>
                    <w:rPr>
                      <w:szCs w:val="24"/>
                    </w:rPr>
                    <w:t>My</w:t>
                  </w:r>
                  <w:r w:rsidR="00BE5B06">
                    <w:rPr>
                      <w:szCs w:val="24"/>
                    </w:rPr>
                    <w:t xml:space="preserve"> employer </w:t>
                  </w:r>
                  <w:r w:rsidR="00BE5B06" w:rsidRPr="00326381">
                    <w:rPr>
                      <w:szCs w:val="24"/>
                      <w:u w:val="single"/>
                    </w:rPr>
                    <w:t>will</w:t>
                  </w:r>
                  <w:r w:rsidR="00BE5B06">
                    <w:rPr>
                      <w:szCs w:val="24"/>
                    </w:rPr>
                    <w:t xml:space="preserve"> cover health expenses in retirement. I worry that the firm will not be able to continue this benefit in the future. I wish to discuss how to handle this uncertainty.</w:t>
                  </w:r>
                </w:p>
              </w:tc>
            </w:tr>
          </w:tbl>
          <w:p w14:paraId="502B5AEE" w14:textId="77777777" w:rsidR="00BE5B06" w:rsidRPr="00502CA6" w:rsidRDefault="00BE5B06" w:rsidP="00BE5B06">
            <w:pPr>
              <w:rPr>
                <w:i/>
                <w:szCs w:val="24"/>
              </w:rPr>
            </w:pPr>
          </w:p>
        </w:tc>
      </w:tr>
    </w:tbl>
    <w:p w14:paraId="49FA1895" w14:textId="77777777" w:rsidR="00764ABA" w:rsidRDefault="00764ABA"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994CDC" w:rsidRPr="008C0C91" w14:paraId="1F4AC322" w14:textId="77777777" w:rsidTr="00531FC9">
        <w:tc>
          <w:tcPr>
            <w:tcW w:w="11088" w:type="dxa"/>
          </w:tcPr>
          <w:p w14:paraId="30EA1595" w14:textId="3EC47765" w:rsidR="00994CDC" w:rsidRPr="00986417" w:rsidRDefault="00994CDC" w:rsidP="004D4728">
            <w:pPr>
              <w:rPr>
                <w:i/>
                <w:color w:val="FF0000"/>
              </w:rPr>
            </w:pPr>
            <w:r w:rsidRPr="00986417">
              <w:rPr>
                <w:i/>
                <w:color w:val="FF0000"/>
              </w:rPr>
              <w:t xml:space="preserve">STOP – Complete the following sections only if </w:t>
            </w:r>
            <w:r w:rsidR="00646A01">
              <w:rPr>
                <w:i/>
                <w:color w:val="FF0000"/>
              </w:rPr>
              <w:t>a new client.</w:t>
            </w:r>
            <w:r w:rsidRPr="00986417">
              <w:rPr>
                <w:i/>
                <w:color w:val="FF0000"/>
              </w:rPr>
              <w:t xml:space="preserve"> Established clients have this information already on their annual </w:t>
            </w:r>
            <w:r w:rsidR="004D4728">
              <w:rPr>
                <w:i/>
                <w:color w:val="FF0000"/>
              </w:rPr>
              <w:t>r</w:t>
            </w:r>
            <w:r w:rsidRPr="00986417">
              <w:rPr>
                <w:i/>
                <w:color w:val="FF0000"/>
              </w:rPr>
              <w:t xml:space="preserve">etirement </w:t>
            </w:r>
            <w:r w:rsidR="004D4728">
              <w:rPr>
                <w:i/>
                <w:color w:val="FF0000"/>
              </w:rPr>
              <w:t>u</w:t>
            </w:r>
            <w:r w:rsidRPr="00986417">
              <w:rPr>
                <w:i/>
                <w:color w:val="FF0000"/>
              </w:rPr>
              <w:t xml:space="preserve">pdate </w:t>
            </w:r>
            <w:r>
              <w:rPr>
                <w:i/>
                <w:color w:val="FF0000"/>
              </w:rPr>
              <w:t>letter</w:t>
            </w:r>
            <w:r w:rsidRPr="00986417">
              <w:rPr>
                <w:i/>
                <w:color w:val="FF0000"/>
              </w:rPr>
              <w:t xml:space="preserve">.  </w:t>
            </w:r>
          </w:p>
        </w:tc>
      </w:tr>
    </w:tbl>
    <w:p w14:paraId="74735C7C" w14:textId="77777777" w:rsidR="00994CDC" w:rsidRDefault="00994CDC"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E84A6F" w:rsidRPr="002767C4" w14:paraId="07300B80" w14:textId="77777777" w:rsidTr="00E84A6F">
        <w:tc>
          <w:tcPr>
            <w:tcW w:w="11088" w:type="dxa"/>
          </w:tcPr>
          <w:p w14:paraId="022E32B6" w14:textId="55DC9AC7" w:rsidR="00E84A6F" w:rsidRPr="008C0C91" w:rsidRDefault="00E84A6F" w:rsidP="00E84A6F">
            <w:pPr>
              <w:jc w:val="center"/>
              <w:rPr>
                <w:b/>
              </w:rPr>
            </w:pPr>
            <w:r>
              <w:rPr>
                <w:b/>
              </w:rPr>
              <w:t>PROJECTS AND OTHER EXPENSES</w:t>
            </w:r>
          </w:p>
          <w:p w14:paraId="415C2624" w14:textId="27C3CBF8" w:rsidR="00E84A6F" w:rsidRPr="002767C4" w:rsidRDefault="00E84A6F" w:rsidP="00646A01">
            <w:pPr>
              <w:jc w:val="center"/>
              <w:rPr>
                <w:b/>
                <w:i/>
              </w:rPr>
            </w:pPr>
            <w:r w:rsidRPr="00794B9B">
              <w:rPr>
                <w:i/>
                <w:color w:val="FF0000"/>
              </w:rPr>
              <w:t>Skip this section</w:t>
            </w:r>
            <w:r>
              <w:rPr>
                <w:i/>
                <w:color w:val="FF0000"/>
              </w:rPr>
              <w:t xml:space="preserve"> i</w:t>
            </w:r>
            <w:r w:rsidRPr="00794B9B">
              <w:rPr>
                <w:i/>
                <w:color w:val="FF0000"/>
              </w:rPr>
              <w:t xml:space="preserve">f </w:t>
            </w:r>
            <w:r w:rsidR="00646A01">
              <w:rPr>
                <w:i/>
                <w:color w:val="FF0000"/>
              </w:rPr>
              <w:t>no</w:t>
            </w:r>
            <w:r>
              <w:rPr>
                <w:i/>
                <w:color w:val="FF0000"/>
              </w:rPr>
              <w:t xml:space="preserve"> projects or other </w:t>
            </w:r>
            <w:r w:rsidR="00646A01">
              <w:rPr>
                <w:i/>
                <w:color w:val="FF0000"/>
              </w:rPr>
              <w:t xml:space="preserve">large, non-recurring </w:t>
            </w:r>
            <w:r>
              <w:rPr>
                <w:i/>
                <w:color w:val="FF0000"/>
              </w:rPr>
              <w:t xml:space="preserve">expenses </w:t>
            </w:r>
            <w:r w:rsidR="00646A01">
              <w:rPr>
                <w:i/>
                <w:color w:val="FF0000"/>
              </w:rPr>
              <w:t xml:space="preserve">are </w:t>
            </w:r>
            <w:r>
              <w:rPr>
                <w:i/>
                <w:color w:val="FF0000"/>
              </w:rPr>
              <w:t>planned for the future</w:t>
            </w:r>
          </w:p>
        </w:tc>
      </w:tr>
      <w:tr w:rsidR="00E84A6F" w:rsidRPr="00502CA6" w14:paraId="243A651E" w14:textId="77777777" w:rsidTr="00994CDC">
        <w:tblPrEx>
          <w:tblLook w:val="01E0" w:firstRow="1" w:lastRow="1" w:firstColumn="1" w:lastColumn="1" w:noHBand="0" w:noVBand="0"/>
        </w:tblPrEx>
        <w:trPr>
          <w:trHeight w:val="1142"/>
        </w:trPr>
        <w:tc>
          <w:tcPr>
            <w:tcW w:w="11088" w:type="dxa"/>
          </w:tcPr>
          <w:p w14:paraId="5935DE80" w14:textId="6750A76D" w:rsidR="00E84A6F" w:rsidRDefault="00E84A6F" w:rsidP="00E84A6F">
            <w:pPr>
              <w:rPr>
                <w:szCs w:val="24"/>
              </w:rPr>
            </w:pPr>
          </w:p>
          <w:tbl>
            <w:tblPr>
              <w:tblStyle w:val="TableGrid"/>
              <w:tblW w:w="10795" w:type="dxa"/>
              <w:tblLayout w:type="fixed"/>
              <w:tblLook w:val="04A0" w:firstRow="1" w:lastRow="0" w:firstColumn="1" w:lastColumn="0" w:noHBand="0" w:noVBand="1"/>
            </w:tblPr>
            <w:tblGrid>
              <w:gridCol w:w="2695"/>
              <w:gridCol w:w="1085"/>
              <w:gridCol w:w="1705"/>
              <w:gridCol w:w="1530"/>
              <w:gridCol w:w="720"/>
              <w:gridCol w:w="1260"/>
              <w:gridCol w:w="450"/>
              <w:gridCol w:w="1350"/>
            </w:tblGrid>
            <w:tr w:rsidR="005C55AF" w14:paraId="17A4ACD6" w14:textId="77777777" w:rsidTr="005C55AF">
              <w:tc>
                <w:tcPr>
                  <w:tcW w:w="2695" w:type="dxa"/>
                </w:tcPr>
                <w:p w14:paraId="1EAD7E87" w14:textId="1F55FEA9" w:rsidR="005C55AF" w:rsidRPr="005C55AF" w:rsidRDefault="005C55AF" w:rsidP="00E84A6F">
                  <w:pPr>
                    <w:rPr>
                      <w:i/>
                      <w:szCs w:val="24"/>
                    </w:rPr>
                  </w:pPr>
                  <w:r>
                    <w:rPr>
                      <w:i/>
                      <w:szCs w:val="24"/>
                    </w:rPr>
                    <w:t>Enter Description Here</w:t>
                  </w:r>
                </w:p>
              </w:tc>
              <w:tc>
                <w:tcPr>
                  <w:tcW w:w="1085" w:type="dxa"/>
                </w:tcPr>
                <w:p w14:paraId="00DBC3A9" w14:textId="7E0ECC50" w:rsidR="005C55AF" w:rsidRDefault="005C55AF" w:rsidP="005C55AF">
                  <w:pPr>
                    <w:jc w:val="center"/>
                    <w:rPr>
                      <w:szCs w:val="24"/>
                    </w:rPr>
                  </w:pPr>
                  <w:r>
                    <w:rPr>
                      <w:szCs w:val="24"/>
                    </w:rPr>
                    <w:t>will cost</w:t>
                  </w:r>
                </w:p>
              </w:tc>
              <w:tc>
                <w:tcPr>
                  <w:tcW w:w="1705" w:type="dxa"/>
                </w:tcPr>
                <w:p w14:paraId="09EDC9DE" w14:textId="18C114C6" w:rsidR="005C55AF" w:rsidRDefault="005C55AF" w:rsidP="00E84A6F">
                  <w:pPr>
                    <w:rPr>
                      <w:szCs w:val="24"/>
                    </w:rPr>
                  </w:pPr>
                  <w:r>
                    <w:rPr>
                      <w:szCs w:val="24"/>
                    </w:rPr>
                    <w:t>$</w:t>
                  </w:r>
                </w:p>
              </w:tc>
              <w:tc>
                <w:tcPr>
                  <w:tcW w:w="1530" w:type="dxa"/>
                </w:tcPr>
                <w:p w14:paraId="2DAD1CC6" w14:textId="475C2458" w:rsidR="005C55AF" w:rsidRPr="005C55AF" w:rsidRDefault="005C55AF" w:rsidP="005C55AF">
                  <w:pPr>
                    <w:jc w:val="center"/>
                    <w:rPr>
                      <w:i/>
                      <w:szCs w:val="24"/>
                      <w:vertAlign w:val="superscript"/>
                    </w:rPr>
                  </w:pPr>
                  <w:r>
                    <w:rPr>
                      <w:i/>
                      <w:szCs w:val="24"/>
                    </w:rPr>
                    <w:t>Time Frame</w:t>
                  </w:r>
                  <w:r w:rsidRPr="00994CDC">
                    <w:rPr>
                      <w:i/>
                      <w:color w:val="0033CC"/>
                      <w:szCs w:val="24"/>
                      <w:vertAlign w:val="superscript"/>
                    </w:rPr>
                    <w:t>1</w:t>
                  </w:r>
                </w:p>
              </w:tc>
              <w:tc>
                <w:tcPr>
                  <w:tcW w:w="720" w:type="dxa"/>
                </w:tcPr>
                <w:p w14:paraId="35852AD1" w14:textId="1D6A58AC" w:rsidR="005C55AF" w:rsidRDefault="005C55AF" w:rsidP="005C55AF">
                  <w:pPr>
                    <w:jc w:val="center"/>
                    <w:rPr>
                      <w:szCs w:val="24"/>
                    </w:rPr>
                  </w:pPr>
                  <w:r>
                    <w:rPr>
                      <w:szCs w:val="24"/>
                    </w:rPr>
                    <w:t>from</w:t>
                  </w:r>
                </w:p>
              </w:tc>
              <w:tc>
                <w:tcPr>
                  <w:tcW w:w="1260" w:type="dxa"/>
                </w:tcPr>
                <w:p w14:paraId="50C85929" w14:textId="375942D0" w:rsidR="005C55AF" w:rsidRPr="005C55AF" w:rsidRDefault="005C55AF" w:rsidP="005C55AF">
                  <w:pPr>
                    <w:jc w:val="center"/>
                    <w:rPr>
                      <w:i/>
                      <w:szCs w:val="24"/>
                    </w:rPr>
                  </w:pPr>
                  <w:r>
                    <w:rPr>
                      <w:i/>
                      <w:szCs w:val="24"/>
                    </w:rPr>
                    <w:t>Start</w:t>
                  </w:r>
                  <w:r w:rsidRPr="00994CDC">
                    <w:rPr>
                      <w:i/>
                      <w:color w:val="0000FF"/>
                      <w:szCs w:val="24"/>
                      <w:vertAlign w:val="superscript"/>
                    </w:rPr>
                    <w:t>2</w:t>
                  </w:r>
                </w:p>
              </w:tc>
              <w:tc>
                <w:tcPr>
                  <w:tcW w:w="450" w:type="dxa"/>
                </w:tcPr>
                <w:p w14:paraId="653599CB" w14:textId="13D86D51" w:rsidR="005C55AF" w:rsidRDefault="005C55AF" w:rsidP="005C55AF">
                  <w:pPr>
                    <w:jc w:val="center"/>
                    <w:rPr>
                      <w:szCs w:val="24"/>
                    </w:rPr>
                  </w:pPr>
                  <w:r>
                    <w:rPr>
                      <w:szCs w:val="24"/>
                    </w:rPr>
                    <w:t>to</w:t>
                  </w:r>
                </w:p>
              </w:tc>
              <w:tc>
                <w:tcPr>
                  <w:tcW w:w="1350" w:type="dxa"/>
                </w:tcPr>
                <w:p w14:paraId="5459E4A0" w14:textId="191D4152" w:rsidR="005C55AF" w:rsidRDefault="005C55AF" w:rsidP="005C55AF">
                  <w:pPr>
                    <w:jc w:val="center"/>
                    <w:rPr>
                      <w:szCs w:val="24"/>
                    </w:rPr>
                  </w:pPr>
                  <w:r w:rsidRPr="005C55AF">
                    <w:rPr>
                      <w:i/>
                      <w:szCs w:val="24"/>
                    </w:rPr>
                    <w:t>Finish</w:t>
                  </w:r>
                  <w:r w:rsidRPr="00994CDC">
                    <w:rPr>
                      <w:i/>
                      <w:color w:val="0000FF"/>
                      <w:szCs w:val="24"/>
                      <w:vertAlign w:val="superscript"/>
                    </w:rPr>
                    <w:t>3</w:t>
                  </w:r>
                </w:p>
              </w:tc>
            </w:tr>
          </w:tbl>
          <w:p w14:paraId="2B2CD3A1" w14:textId="1AC29149" w:rsidR="005C55AF" w:rsidRPr="00CE2578" w:rsidRDefault="005C55AF" w:rsidP="005C55AF">
            <w:pPr>
              <w:jc w:val="both"/>
              <w:rPr>
                <w:color w:val="0000FF"/>
                <w:sz w:val="20"/>
              </w:rPr>
            </w:pPr>
            <w:r w:rsidRPr="00CE2578">
              <w:rPr>
                <w:color w:val="0000FF"/>
                <w:sz w:val="20"/>
                <w:vertAlign w:val="superscript"/>
              </w:rPr>
              <w:t>1</w:t>
            </w:r>
            <w:r w:rsidRPr="00CE2578">
              <w:rPr>
                <w:color w:val="0000FF"/>
                <w:sz w:val="20"/>
              </w:rPr>
              <w:t xml:space="preserve">Enter once, monthly or yearly </w:t>
            </w:r>
            <w:r w:rsidR="00994CDC" w:rsidRPr="00CE2578">
              <w:rPr>
                <w:color w:val="0000FF"/>
                <w:sz w:val="20"/>
              </w:rPr>
              <w:t>for when payment is due</w:t>
            </w:r>
            <w:r w:rsidR="00CE2578">
              <w:rPr>
                <w:color w:val="0000FF"/>
                <w:sz w:val="20"/>
              </w:rPr>
              <w:t>.</w:t>
            </w:r>
          </w:p>
          <w:p w14:paraId="635E6717" w14:textId="2E5D81A1" w:rsidR="005C55AF" w:rsidRPr="00CE2578" w:rsidRDefault="00994CDC" w:rsidP="005C55AF">
            <w:pPr>
              <w:jc w:val="both"/>
              <w:rPr>
                <w:color w:val="0000FF"/>
                <w:sz w:val="20"/>
              </w:rPr>
            </w:pPr>
            <w:r w:rsidRPr="00CE2578">
              <w:rPr>
                <w:color w:val="0000FF"/>
                <w:sz w:val="20"/>
                <w:vertAlign w:val="superscript"/>
              </w:rPr>
              <w:t>2</w:t>
            </w:r>
            <w:r w:rsidR="005C55AF" w:rsidRPr="00CE2578">
              <w:rPr>
                <w:color w:val="0000FF"/>
                <w:sz w:val="20"/>
              </w:rPr>
              <w:t xml:space="preserve">Enter MM/YYYY </w:t>
            </w:r>
            <w:r w:rsidR="00236384" w:rsidRPr="00CE2578">
              <w:rPr>
                <w:color w:val="0000FF"/>
                <w:sz w:val="20"/>
              </w:rPr>
              <w:t>as the date</w:t>
            </w:r>
            <w:r w:rsidR="005C55AF" w:rsidRPr="00CE2578">
              <w:rPr>
                <w:color w:val="0000FF"/>
                <w:sz w:val="20"/>
              </w:rPr>
              <w:t xml:space="preserve"> when this project </w:t>
            </w:r>
            <w:r w:rsidRPr="00CE2578">
              <w:rPr>
                <w:color w:val="0000FF"/>
                <w:sz w:val="20"/>
              </w:rPr>
              <w:t>or expense begins</w:t>
            </w:r>
            <w:r w:rsidR="00CE2578">
              <w:rPr>
                <w:color w:val="0000FF"/>
                <w:sz w:val="20"/>
              </w:rPr>
              <w:t>.</w:t>
            </w:r>
          </w:p>
          <w:p w14:paraId="397DA547" w14:textId="23A49F2E" w:rsidR="00994CDC" w:rsidRPr="005C55AF" w:rsidRDefault="00994CDC" w:rsidP="00CE2578">
            <w:pPr>
              <w:jc w:val="both"/>
              <w:rPr>
                <w:i/>
                <w:color w:val="0000FF"/>
                <w:sz w:val="20"/>
              </w:rPr>
            </w:pPr>
            <w:r w:rsidRPr="00CE2578">
              <w:rPr>
                <w:color w:val="0000FF"/>
                <w:sz w:val="20"/>
                <w:vertAlign w:val="superscript"/>
              </w:rPr>
              <w:t>3</w:t>
            </w:r>
            <w:r w:rsidRPr="00CE2578">
              <w:rPr>
                <w:color w:val="0000FF"/>
                <w:sz w:val="20"/>
              </w:rPr>
              <w:t xml:space="preserve">Enter MM/YYYY </w:t>
            </w:r>
            <w:r w:rsidR="00236384" w:rsidRPr="00CE2578">
              <w:rPr>
                <w:color w:val="0000FF"/>
                <w:sz w:val="20"/>
              </w:rPr>
              <w:t>as the date</w:t>
            </w:r>
            <w:r w:rsidRPr="00CE2578">
              <w:rPr>
                <w:color w:val="0000FF"/>
                <w:sz w:val="20"/>
              </w:rPr>
              <w:t xml:space="preserve"> when this project or expense ends</w:t>
            </w:r>
          </w:p>
        </w:tc>
      </w:tr>
    </w:tbl>
    <w:p w14:paraId="01C57FD2" w14:textId="77777777" w:rsidR="008C0C91" w:rsidRDefault="008C0C91" w:rsidP="008C0C91">
      <w:pPr>
        <w:rPr>
          <w:rFonts w:ascii="Times" w:eastAsia="Times" w:hAnsi="Times"/>
          <w:szCs w:val="24"/>
        </w:rPr>
      </w:pPr>
    </w:p>
    <w:p w14:paraId="4590C742" w14:textId="77777777" w:rsidR="00326381" w:rsidRPr="008C0C91" w:rsidRDefault="00326381"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8C0C91" w:rsidRPr="008C0C91" w14:paraId="01C57FD5" w14:textId="77777777" w:rsidTr="004B0287">
        <w:tc>
          <w:tcPr>
            <w:tcW w:w="11088" w:type="dxa"/>
          </w:tcPr>
          <w:p w14:paraId="01C57FD3" w14:textId="77777777" w:rsidR="008C0C91" w:rsidRPr="008C0C91" w:rsidRDefault="008C0C91" w:rsidP="008C0C91">
            <w:pPr>
              <w:jc w:val="center"/>
              <w:rPr>
                <w:b/>
              </w:rPr>
            </w:pPr>
            <w:r w:rsidRPr="008C0C91">
              <w:rPr>
                <w:b/>
              </w:rPr>
              <w:t>WHAT AGE IS RETIREMENT?</w:t>
            </w:r>
          </w:p>
          <w:p w14:paraId="01C57FD4" w14:textId="28EBCE6B" w:rsidR="008C0C91" w:rsidRPr="00CE2578" w:rsidRDefault="008C0C91" w:rsidP="00646A01">
            <w:pPr>
              <w:rPr>
                <w:b/>
                <w:i/>
              </w:rPr>
            </w:pPr>
            <w:r w:rsidRPr="00CE2578">
              <w:rPr>
                <w:i/>
                <w:szCs w:val="24"/>
              </w:rPr>
              <w:t xml:space="preserve">A complete analysis called the Retirement Update </w:t>
            </w:r>
            <w:r w:rsidR="00646A01" w:rsidRPr="00CE2578">
              <w:rPr>
                <w:i/>
                <w:szCs w:val="24"/>
              </w:rPr>
              <w:t xml:space="preserve">report will be produced annually. </w:t>
            </w:r>
            <w:r w:rsidRPr="00CE2578">
              <w:rPr>
                <w:i/>
                <w:szCs w:val="24"/>
              </w:rPr>
              <w:t>Age 6</w:t>
            </w:r>
            <w:r w:rsidR="00F847ED">
              <w:rPr>
                <w:i/>
                <w:szCs w:val="24"/>
              </w:rPr>
              <w:t>1</w:t>
            </w:r>
            <w:r w:rsidRPr="00CE2578">
              <w:rPr>
                <w:i/>
                <w:szCs w:val="24"/>
              </w:rPr>
              <w:t xml:space="preserve"> is the default</w:t>
            </w:r>
            <w:r w:rsidR="00646A01" w:rsidRPr="00CE2578">
              <w:rPr>
                <w:i/>
                <w:szCs w:val="24"/>
              </w:rPr>
              <w:t xml:space="preserve"> retirement age; this can be overwritten</w:t>
            </w:r>
            <w:r w:rsidRPr="00CE2578">
              <w:rPr>
                <w:i/>
                <w:szCs w:val="24"/>
              </w:rPr>
              <w:t>.</w:t>
            </w:r>
          </w:p>
        </w:tc>
      </w:tr>
      <w:tr w:rsidR="008C0C91" w:rsidRPr="008C0C91" w14:paraId="01C57FD9" w14:textId="77777777" w:rsidTr="004B0287">
        <w:tc>
          <w:tcPr>
            <w:tcW w:w="11088" w:type="dxa"/>
          </w:tcPr>
          <w:tbl>
            <w:tblPr>
              <w:tblStyle w:val="TableGrid"/>
              <w:tblpPr w:leftFromText="180" w:rightFromText="180" w:vertAnchor="text" w:horzAnchor="page" w:tblpX="1621" w:tblpY="-168"/>
              <w:tblOverlap w:val="never"/>
              <w:tblW w:w="0" w:type="auto"/>
              <w:tblLayout w:type="fixed"/>
              <w:tblLook w:val="01E0" w:firstRow="1" w:lastRow="1" w:firstColumn="1" w:lastColumn="1" w:noHBand="0" w:noVBand="0"/>
            </w:tblPr>
            <w:tblGrid>
              <w:gridCol w:w="460"/>
            </w:tblGrid>
            <w:tr w:rsidR="008C0C91" w:rsidRPr="008C0C91" w14:paraId="01C57FD7" w14:textId="77777777" w:rsidTr="004B0287">
              <w:tc>
                <w:tcPr>
                  <w:tcW w:w="460" w:type="dxa"/>
                </w:tcPr>
                <w:p w14:paraId="01C57FD6" w14:textId="77777777" w:rsidR="008C0C91" w:rsidRPr="008C0C91" w:rsidRDefault="008C0C91" w:rsidP="008C0C91">
                  <w:pPr>
                    <w:jc w:val="right"/>
                    <w:rPr>
                      <w:szCs w:val="24"/>
                    </w:rPr>
                  </w:pPr>
                </w:p>
              </w:tc>
            </w:tr>
          </w:tbl>
          <w:p w14:paraId="01C57FD8" w14:textId="77777777" w:rsidR="008C0C91" w:rsidRPr="008C0C91" w:rsidRDefault="008C0C91" w:rsidP="008C0C91">
            <w:pPr>
              <w:rPr>
                <w:i/>
                <w:szCs w:val="24"/>
              </w:rPr>
            </w:pPr>
            <w:r w:rsidRPr="008C0C91">
              <w:rPr>
                <w:szCs w:val="24"/>
              </w:rPr>
              <w:t>I plan at age to stop working full time.</w:t>
            </w:r>
          </w:p>
        </w:tc>
      </w:tr>
      <w:tr w:rsidR="008C0C91" w:rsidRPr="008C0C91" w14:paraId="01C57FDD" w14:textId="77777777" w:rsidTr="004B0287">
        <w:tc>
          <w:tcPr>
            <w:tcW w:w="11088" w:type="dxa"/>
          </w:tcPr>
          <w:tbl>
            <w:tblPr>
              <w:tblStyle w:val="TableGrid"/>
              <w:tblpPr w:leftFromText="180" w:rightFromText="180" w:vertAnchor="text" w:horzAnchor="page" w:tblpX="2701" w:tblpY="-280"/>
              <w:tblOverlap w:val="never"/>
              <w:tblW w:w="0" w:type="auto"/>
              <w:tblLayout w:type="fixed"/>
              <w:tblLook w:val="01E0" w:firstRow="1" w:lastRow="1" w:firstColumn="1" w:lastColumn="1" w:noHBand="0" w:noVBand="0"/>
            </w:tblPr>
            <w:tblGrid>
              <w:gridCol w:w="460"/>
            </w:tblGrid>
            <w:tr w:rsidR="008C0C91" w:rsidRPr="008C0C91" w14:paraId="01C57FDB" w14:textId="77777777" w:rsidTr="004B0287">
              <w:tc>
                <w:tcPr>
                  <w:tcW w:w="460" w:type="dxa"/>
                </w:tcPr>
                <w:p w14:paraId="01C57FDA" w14:textId="77777777" w:rsidR="008C0C91" w:rsidRPr="008C0C91" w:rsidRDefault="008C0C91" w:rsidP="008C0C91">
                  <w:pPr>
                    <w:jc w:val="right"/>
                    <w:rPr>
                      <w:szCs w:val="24"/>
                    </w:rPr>
                  </w:pPr>
                </w:p>
              </w:tc>
            </w:tr>
          </w:tbl>
          <w:p w14:paraId="01C57FDC" w14:textId="77777777" w:rsidR="008C0C91" w:rsidRPr="008C0C91" w:rsidRDefault="008C0C91" w:rsidP="008C0C91">
            <w:pPr>
              <w:rPr>
                <w:i/>
                <w:szCs w:val="24"/>
              </w:rPr>
            </w:pPr>
            <w:r w:rsidRPr="008C0C91">
              <w:rPr>
                <w:szCs w:val="24"/>
              </w:rPr>
              <w:t>My spouse plans at age to stop working full time.</w:t>
            </w:r>
          </w:p>
        </w:tc>
      </w:tr>
    </w:tbl>
    <w:p w14:paraId="68AE1A58" w14:textId="77777777" w:rsidR="00994CDC" w:rsidRPr="008C0C91" w:rsidRDefault="00994CDC" w:rsidP="008C0C91">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8C0C91" w:rsidRPr="008C0C91" w14:paraId="01C57FE1" w14:textId="77777777" w:rsidTr="004B0287">
        <w:tc>
          <w:tcPr>
            <w:tcW w:w="11088" w:type="dxa"/>
          </w:tcPr>
          <w:p w14:paraId="01C57FDF" w14:textId="77777777" w:rsidR="008C0C91" w:rsidRPr="008C0C91" w:rsidRDefault="008C0C91" w:rsidP="008C0C91">
            <w:pPr>
              <w:jc w:val="center"/>
              <w:rPr>
                <w:b/>
              </w:rPr>
            </w:pPr>
            <w:r w:rsidRPr="008C0C91">
              <w:rPr>
                <w:b/>
              </w:rPr>
              <w:t>WILL THERE BE ADDITIONAL INCOME IN RETIREMENT?</w:t>
            </w:r>
          </w:p>
          <w:p w14:paraId="01C57FE0" w14:textId="72DBE537" w:rsidR="008C0C91" w:rsidRPr="008C0C91" w:rsidRDefault="008C0C91" w:rsidP="00646A01">
            <w:pPr>
              <w:jc w:val="center"/>
              <w:rPr>
                <w:i/>
              </w:rPr>
            </w:pPr>
            <w:r w:rsidRPr="008C0C91">
              <w:rPr>
                <w:i/>
              </w:rPr>
              <w:t>Interest, dividends, and capital gains are automatically computed by our financial software</w:t>
            </w:r>
            <w:r w:rsidR="00646A01">
              <w:rPr>
                <w:i/>
              </w:rPr>
              <w:t>; do not include</w:t>
            </w:r>
            <w:r w:rsidRPr="008C0C91">
              <w:rPr>
                <w:i/>
              </w:rPr>
              <w:t>.</w:t>
            </w:r>
          </w:p>
        </w:tc>
      </w:tr>
      <w:tr w:rsidR="008C0C91" w:rsidRPr="008C0C91" w14:paraId="01C57FE7" w14:textId="77777777" w:rsidTr="004B0287">
        <w:tc>
          <w:tcPr>
            <w:tcW w:w="11088" w:type="dxa"/>
          </w:tcPr>
          <w:tbl>
            <w:tblPr>
              <w:tblStyle w:val="TableGrid"/>
              <w:tblpPr w:leftFromText="180" w:rightFromText="180" w:vertAnchor="text" w:horzAnchor="page" w:tblpX="3061" w:tblpY="-137"/>
              <w:tblOverlap w:val="never"/>
              <w:tblW w:w="0" w:type="auto"/>
              <w:tblLayout w:type="fixed"/>
              <w:tblLook w:val="01E0" w:firstRow="1" w:lastRow="1" w:firstColumn="1" w:lastColumn="1" w:noHBand="0" w:noVBand="0"/>
            </w:tblPr>
            <w:tblGrid>
              <w:gridCol w:w="460"/>
            </w:tblGrid>
            <w:tr w:rsidR="008C0C91" w:rsidRPr="008C0C91" w14:paraId="01C57FE3" w14:textId="77777777" w:rsidTr="004B0287">
              <w:tc>
                <w:tcPr>
                  <w:tcW w:w="460" w:type="dxa"/>
                </w:tcPr>
                <w:p w14:paraId="01C57FE2" w14:textId="77777777" w:rsidR="008C0C91" w:rsidRPr="008C0C91" w:rsidRDefault="008C0C91" w:rsidP="008C0C91">
                  <w:pPr>
                    <w:jc w:val="right"/>
                    <w:rPr>
                      <w:szCs w:val="24"/>
                    </w:rPr>
                  </w:pPr>
                </w:p>
              </w:tc>
            </w:tr>
          </w:tbl>
          <w:tbl>
            <w:tblPr>
              <w:tblStyle w:val="TableGrid"/>
              <w:tblpPr w:leftFromText="180" w:rightFromText="180" w:vertAnchor="text" w:horzAnchor="page" w:tblpX="5401" w:tblpY="-137"/>
              <w:tblOverlap w:val="never"/>
              <w:tblW w:w="0" w:type="auto"/>
              <w:tblLayout w:type="fixed"/>
              <w:tblLook w:val="01E0" w:firstRow="1" w:lastRow="1" w:firstColumn="1" w:lastColumn="1" w:noHBand="0" w:noVBand="0"/>
            </w:tblPr>
            <w:tblGrid>
              <w:gridCol w:w="1116"/>
            </w:tblGrid>
            <w:tr w:rsidR="008C0C91" w:rsidRPr="008C0C91" w14:paraId="01C57FE5" w14:textId="77777777" w:rsidTr="004B0287">
              <w:tc>
                <w:tcPr>
                  <w:tcW w:w="1116" w:type="dxa"/>
                </w:tcPr>
                <w:p w14:paraId="01C57FE4" w14:textId="77777777" w:rsidR="008C0C91" w:rsidRPr="008C0C91" w:rsidRDefault="008C0C91" w:rsidP="008C0C91">
                  <w:pPr>
                    <w:rPr>
                      <w:szCs w:val="24"/>
                    </w:rPr>
                  </w:pPr>
                  <w:r w:rsidRPr="008C0C91">
                    <w:rPr>
                      <w:szCs w:val="24"/>
                    </w:rPr>
                    <w:t>$</w:t>
                  </w:r>
                </w:p>
              </w:tc>
            </w:tr>
          </w:tbl>
          <w:p w14:paraId="01C57FE6" w14:textId="7064FA6F" w:rsidR="008C0C91" w:rsidRPr="008C0C91" w:rsidRDefault="008C0C91" w:rsidP="00236384">
            <w:pPr>
              <w:rPr>
                <w:i/>
                <w:szCs w:val="24"/>
              </w:rPr>
            </w:pPr>
            <w:r w:rsidRPr="008C0C91">
              <w:rPr>
                <w:szCs w:val="24"/>
              </w:rPr>
              <w:t xml:space="preserve">I plan to work part time for years and make per year after </w:t>
            </w:r>
            <w:r w:rsidR="00236384">
              <w:rPr>
                <w:szCs w:val="24"/>
              </w:rPr>
              <w:t>leaving my full-time position</w:t>
            </w:r>
            <w:r w:rsidRPr="008C0C91">
              <w:rPr>
                <w:szCs w:val="24"/>
              </w:rPr>
              <w:t>.</w:t>
            </w:r>
          </w:p>
        </w:tc>
      </w:tr>
      <w:tr w:rsidR="008C0C91" w:rsidRPr="008C0C91" w14:paraId="01C57FED" w14:textId="77777777" w:rsidTr="004B0287">
        <w:tc>
          <w:tcPr>
            <w:tcW w:w="11088" w:type="dxa"/>
          </w:tcPr>
          <w:tbl>
            <w:tblPr>
              <w:tblStyle w:val="TableGrid"/>
              <w:tblpPr w:leftFromText="180" w:rightFromText="180" w:vertAnchor="text" w:horzAnchor="page" w:tblpX="4141" w:tblpY="-81"/>
              <w:tblOverlap w:val="never"/>
              <w:tblW w:w="0" w:type="auto"/>
              <w:tblLayout w:type="fixed"/>
              <w:tblLook w:val="01E0" w:firstRow="1" w:lastRow="1" w:firstColumn="1" w:lastColumn="1" w:noHBand="0" w:noVBand="0"/>
            </w:tblPr>
            <w:tblGrid>
              <w:gridCol w:w="460"/>
            </w:tblGrid>
            <w:tr w:rsidR="008C0C91" w:rsidRPr="008C0C91" w14:paraId="01C57FE9" w14:textId="77777777" w:rsidTr="004B0287">
              <w:tc>
                <w:tcPr>
                  <w:tcW w:w="460" w:type="dxa"/>
                </w:tcPr>
                <w:p w14:paraId="01C57FE8" w14:textId="77777777" w:rsidR="008C0C91" w:rsidRPr="008C0C91" w:rsidRDefault="008C0C91" w:rsidP="008C0C91">
                  <w:pPr>
                    <w:jc w:val="right"/>
                    <w:rPr>
                      <w:szCs w:val="24"/>
                    </w:rPr>
                  </w:pPr>
                </w:p>
              </w:tc>
            </w:tr>
          </w:tbl>
          <w:tbl>
            <w:tblPr>
              <w:tblStyle w:val="TableGrid"/>
              <w:tblpPr w:leftFromText="180" w:rightFromText="180" w:vertAnchor="text" w:horzAnchor="page" w:tblpX="6661" w:tblpY="-81"/>
              <w:tblOverlap w:val="never"/>
              <w:tblW w:w="0" w:type="auto"/>
              <w:tblLayout w:type="fixed"/>
              <w:tblLook w:val="01E0" w:firstRow="1" w:lastRow="1" w:firstColumn="1" w:lastColumn="1" w:noHBand="0" w:noVBand="0"/>
            </w:tblPr>
            <w:tblGrid>
              <w:gridCol w:w="1116"/>
            </w:tblGrid>
            <w:tr w:rsidR="008C0C91" w:rsidRPr="008C0C91" w14:paraId="01C57FEB" w14:textId="77777777" w:rsidTr="004B0287">
              <w:tc>
                <w:tcPr>
                  <w:tcW w:w="1116" w:type="dxa"/>
                </w:tcPr>
                <w:p w14:paraId="01C57FEA" w14:textId="77777777" w:rsidR="008C0C91" w:rsidRPr="008C0C91" w:rsidRDefault="008C0C91" w:rsidP="008C0C91">
                  <w:pPr>
                    <w:rPr>
                      <w:szCs w:val="24"/>
                    </w:rPr>
                  </w:pPr>
                  <w:r w:rsidRPr="008C0C91">
                    <w:rPr>
                      <w:szCs w:val="24"/>
                    </w:rPr>
                    <w:t>$</w:t>
                  </w:r>
                </w:p>
              </w:tc>
            </w:tr>
          </w:tbl>
          <w:p w14:paraId="01C57FEC" w14:textId="2BE61830" w:rsidR="008C0C91" w:rsidRPr="008C0C91" w:rsidRDefault="008C0C91" w:rsidP="00236384">
            <w:pPr>
              <w:rPr>
                <w:i/>
                <w:szCs w:val="24"/>
              </w:rPr>
            </w:pPr>
            <w:r w:rsidRPr="008C0C91">
              <w:rPr>
                <w:szCs w:val="24"/>
              </w:rPr>
              <w:t xml:space="preserve">My spouse plans to work part time for years and make per year after </w:t>
            </w:r>
            <w:r w:rsidR="00236384">
              <w:rPr>
                <w:szCs w:val="24"/>
              </w:rPr>
              <w:t>leaving my full-time position</w:t>
            </w:r>
            <w:r w:rsidRPr="008C0C91">
              <w:rPr>
                <w:szCs w:val="24"/>
              </w:rPr>
              <w:t>.</w:t>
            </w:r>
          </w:p>
        </w:tc>
      </w:tr>
    </w:tbl>
    <w:p w14:paraId="69D7701E" w14:textId="77777777" w:rsidR="00FB0BAA" w:rsidRPr="008C0C91" w:rsidRDefault="00FB0BAA" w:rsidP="00FB0BAA">
      <w:pPr>
        <w:rPr>
          <w:rFonts w:ascii="Times" w:eastAsia="Times" w:hAnsi="Times"/>
          <w:szCs w:val="24"/>
        </w:rPr>
      </w:pPr>
    </w:p>
    <w:tbl>
      <w:tblPr>
        <w:tblStyle w:val="TableGrid"/>
        <w:tblW w:w="11088" w:type="dxa"/>
        <w:tblLayout w:type="fixed"/>
        <w:tblLook w:val="00A0" w:firstRow="1" w:lastRow="0" w:firstColumn="1" w:lastColumn="0" w:noHBand="0" w:noVBand="0"/>
      </w:tblPr>
      <w:tblGrid>
        <w:gridCol w:w="11088"/>
      </w:tblGrid>
      <w:tr w:rsidR="00FB0BAA" w:rsidRPr="008C0C91" w14:paraId="1D67470B" w14:textId="77777777" w:rsidTr="00803D58">
        <w:tc>
          <w:tcPr>
            <w:tcW w:w="11088" w:type="dxa"/>
          </w:tcPr>
          <w:p w14:paraId="3FD65AD4" w14:textId="3D4A4288" w:rsidR="00FB0BAA" w:rsidRPr="00FB0BAA" w:rsidRDefault="00FB0BAA" w:rsidP="00FB0BAA">
            <w:pPr>
              <w:jc w:val="center"/>
              <w:rPr>
                <w:b/>
              </w:rPr>
            </w:pPr>
            <w:r>
              <w:rPr>
                <w:b/>
              </w:rPr>
              <w:t>REASONS TO POSTPONE</w:t>
            </w:r>
            <w:r w:rsidRPr="008C0C91">
              <w:rPr>
                <w:b/>
              </w:rPr>
              <w:t xml:space="preserve"> RETIREMENT</w:t>
            </w:r>
          </w:p>
        </w:tc>
      </w:tr>
      <w:tr w:rsidR="00FB0BAA" w:rsidRPr="008C0C91" w14:paraId="06C48967" w14:textId="77777777" w:rsidTr="00803D58">
        <w:tc>
          <w:tcPr>
            <w:tcW w:w="11088" w:type="dxa"/>
          </w:tcPr>
          <w:p w14:paraId="415B8D55" w14:textId="0CD661A3" w:rsidR="00FB0BAA" w:rsidRDefault="00FB0BAA" w:rsidP="00803D58">
            <w:pPr>
              <w:rPr>
                <w:szCs w:val="24"/>
              </w:rPr>
            </w:pPr>
            <w:r>
              <w:rPr>
                <w:szCs w:val="24"/>
              </w:rPr>
              <w:t xml:space="preserve">Besides </w:t>
            </w:r>
            <w:r w:rsidR="008F336F">
              <w:rPr>
                <w:szCs w:val="24"/>
              </w:rPr>
              <w:t xml:space="preserve">not receiving all green lights on the </w:t>
            </w:r>
            <w:r w:rsidR="008F336F">
              <w:rPr>
                <w:i/>
                <w:iCs/>
                <w:szCs w:val="24"/>
              </w:rPr>
              <w:t>Retirement Update Letter</w:t>
            </w:r>
            <w:r w:rsidR="008F336F">
              <w:rPr>
                <w:szCs w:val="24"/>
              </w:rPr>
              <w:t>,</w:t>
            </w:r>
            <w:r>
              <w:rPr>
                <w:szCs w:val="24"/>
              </w:rPr>
              <w:t xml:space="preserve"> there are reasons why retirement</w:t>
            </w:r>
            <w:r w:rsidR="00B01D57">
              <w:rPr>
                <w:szCs w:val="24"/>
              </w:rPr>
              <w:t xml:space="preserve"> may wish to be delayed</w:t>
            </w:r>
            <w:r>
              <w:rPr>
                <w:szCs w:val="24"/>
              </w:rPr>
              <w:t xml:space="preserve">.  </w:t>
            </w:r>
            <w:r w:rsidR="00B01D57">
              <w:rPr>
                <w:szCs w:val="24"/>
              </w:rPr>
              <w:t xml:space="preserve">Over the years, these stumbling blocks have appeared for </w:t>
            </w:r>
            <w:r w:rsidR="008B03C0">
              <w:rPr>
                <w:szCs w:val="24"/>
              </w:rPr>
              <w:t>potential retirees</w:t>
            </w:r>
            <w:r w:rsidR="00B01D57">
              <w:rPr>
                <w:szCs w:val="24"/>
              </w:rPr>
              <w:t xml:space="preserve">.  </w:t>
            </w:r>
            <w:r w:rsidR="008B03C0">
              <w:rPr>
                <w:szCs w:val="24"/>
              </w:rPr>
              <w:t xml:space="preserve">If any of the following are applicable, please make an appointment to discuss prior to giving notice. </w:t>
            </w:r>
            <w:r w:rsidR="00B01D57">
              <w:rPr>
                <w:szCs w:val="24"/>
              </w:rPr>
              <w:t xml:space="preserve"> </w:t>
            </w:r>
          </w:p>
          <w:p w14:paraId="2F7B8E3C" w14:textId="51CAFDDB" w:rsidR="00491445" w:rsidRPr="00491445" w:rsidRDefault="00491445" w:rsidP="00FB0BAA">
            <w:pPr>
              <w:pStyle w:val="ListParagraph"/>
              <w:numPr>
                <w:ilvl w:val="0"/>
                <w:numId w:val="14"/>
              </w:numPr>
              <w:rPr>
                <w:i/>
                <w:szCs w:val="24"/>
              </w:rPr>
            </w:pPr>
            <w:r>
              <w:rPr>
                <w:iCs/>
                <w:szCs w:val="24"/>
              </w:rPr>
              <w:t>Lack of sizable taxable investments such as checking accounts, savings accounts, CDs and taxable brokerage accounts.  People in such a position once retirement begins, tend to accelerate withdrawals from retirement plans, causing living expenses to unexpectedly spike.</w:t>
            </w:r>
          </w:p>
          <w:p w14:paraId="0D6EE5E1" w14:textId="3B89C5F1" w:rsidR="00FB0BAA" w:rsidRPr="00FB0BAA" w:rsidRDefault="00F93A3F" w:rsidP="00FB0BAA">
            <w:pPr>
              <w:pStyle w:val="ListParagraph"/>
              <w:numPr>
                <w:ilvl w:val="0"/>
                <w:numId w:val="14"/>
              </w:numPr>
              <w:rPr>
                <w:i/>
                <w:szCs w:val="24"/>
              </w:rPr>
            </w:pPr>
            <w:r>
              <w:rPr>
                <w:iCs/>
                <w:szCs w:val="24"/>
              </w:rPr>
              <w:t>A s</w:t>
            </w:r>
            <w:r w:rsidR="00B01D57">
              <w:rPr>
                <w:iCs/>
                <w:szCs w:val="24"/>
              </w:rPr>
              <w:t xml:space="preserve">izable </w:t>
            </w:r>
            <w:r w:rsidR="00FB0BAA">
              <w:rPr>
                <w:iCs/>
                <w:szCs w:val="24"/>
              </w:rPr>
              <w:t xml:space="preserve">mortgage </w:t>
            </w:r>
            <w:r>
              <w:rPr>
                <w:iCs/>
                <w:szCs w:val="24"/>
              </w:rPr>
              <w:t>which will cause cash flow challenges once wages are gone</w:t>
            </w:r>
            <w:r w:rsidR="00BA0312">
              <w:rPr>
                <w:iCs/>
                <w:szCs w:val="24"/>
              </w:rPr>
              <w:t>.</w:t>
            </w:r>
          </w:p>
          <w:p w14:paraId="7237B1BF" w14:textId="53F711D2" w:rsidR="00B01D57" w:rsidRPr="00EC151B" w:rsidRDefault="00F93A3F" w:rsidP="00B01D57">
            <w:pPr>
              <w:pStyle w:val="ListParagraph"/>
              <w:numPr>
                <w:ilvl w:val="0"/>
                <w:numId w:val="14"/>
              </w:numPr>
              <w:rPr>
                <w:i/>
                <w:szCs w:val="24"/>
              </w:rPr>
            </w:pPr>
            <w:r>
              <w:rPr>
                <w:iCs/>
                <w:szCs w:val="24"/>
              </w:rPr>
              <w:t>An underfunded p</w:t>
            </w:r>
            <w:r w:rsidR="00FB0BAA">
              <w:rPr>
                <w:iCs/>
                <w:szCs w:val="24"/>
              </w:rPr>
              <w:t xml:space="preserve">ension plan </w:t>
            </w:r>
            <w:r>
              <w:rPr>
                <w:iCs/>
                <w:szCs w:val="24"/>
              </w:rPr>
              <w:t>that is a significant source of monthly cash flow</w:t>
            </w:r>
            <w:r w:rsidR="00FB0BAA">
              <w:rPr>
                <w:iCs/>
                <w:szCs w:val="24"/>
              </w:rPr>
              <w:t>.</w:t>
            </w:r>
            <w:r w:rsidR="00B01D57">
              <w:rPr>
                <w:iCs/>
                <w:szCs w:val="24"/>
              </w:rPr>
              <w:t xml:space="preserve"> </w:t>
            </w:r>
          </w:p>
          <w:p w14:paraId="4C642153" w14:textId="0CFEA931" w:rsidR="00EC151B" w:rsidRPr="00B01D57" w:rsidRDefault="00EC151B" w:rsidP="00B01D57">
            <w:pPr>
              <w:pStyle w:val="ListParagraph"/>
              <w:numPr>
                <w:ilvl w:val="0"/>
                <w:numId w:val="14"/>
              </w:numPr>
              <w:rPr>
                <w:i/>
                <w:szCs w:val="24"/>
              </w:rPr>
            </w:pPr>
            <w:r>
              <w:rPr>
                <w:iCs/>
                <w:szCs w:val="24"/>
              </w:rPr>
              <w:t xml:space="preserve">Medical bridge insurance plan </w:t>
            </w:r>
            <w:r w:rsidR="00F93A3F">
              <w:rPr>
                <w:iCs/>
                <w:szCs w:val="24"/>
              </w:rPr>
              <w:t xml:space="preserve">is not </w:t>
            </w:r>
            <w:r>
              <w:rPr>
                <w:iCs/>
                <w:szCs w:val="24"/>
              </w:rPr>
              <w:t>in place if either of the couple is under Medicare age</w:t>
            </w:r>
            <w:r w:rsidR="00B37BFB">
              <w:rPr>
                <w:iCs/>
                <w:szCs w:val="24"/>
              </w:rPr>
              <w:t xml:space="preserve"> (65). </w:t>
            </w:r>
          </w:p>
          <w:p w14:paraId="5FD396E2" w14:textId="51E7C2FF" w:rsidR="00B01D57" w:rsidRPr="00FB0BAA" w:rsidRDefault="00B01D57" w:rsidP="00B01D57">
            <w:pPr>
              <w:pStyle w:val="ListParagraph"/>
              <w:numPr>
                <w:ilvl w:val="0"/>
                <w:numId w:val="14"/>
              </w:numPr>
              <w:rPr>
                <w:i/>
                <w:szCs w:val="24"/>
              </w:rPr>
            </w:pPr>
            <w:r>
              <w:rPr>
                <w:iCs/>
                <w:szCs w:val="24"/>
              </w:rPr>
              <w:t>Lack of hobbies or other activities to fill in the time previous</w:t>
            </w:r>
            <w:r w:rsidR="00B37BFB">
              <w:rPr>
                <w:iCs/>
                <w:szCs w:val="24"/>
              </w:rPr>
              <w:t>ly</w:t>
            </w:r>
            <w:r>
              <w:rPr>
                <w:iCs/>
                <w:szCs w:val="24"/>
              </w:rPr>
              <w:t xml:space="preserve"> allocated to work.</w:t>
            </w:r>
          </w:p>
          <w:p w14:paraId="287B882B" w14:textId="45294ED8" w:rsidR="004430A3" w:rsidRPr="004430A3" w:rsidRDefault="008B03C0" w:rsidP="004430A3">
            <w:pPr>
              <w:pStyle w:val="ListParagraph"/>
              <w:numPr>
                <w:ilvl w:val="0"/>
                <w:numId w:val="14"/>
              </w:numPr>
              <w:rPr>
                <w:i/>
                <w:szCs w:val="24"/>
              </w:rPr>
            </w:pPr>
            <w:r>
              <w:rPr>
                <w:iCs/>
                <w:szCs w:val="24"/>
              </w:rPr>
              <w:t>A p</w:t>
            </w:r>
            <w:r w:rsidR="00EC151B">
              <w:rPr>
                <w:iCs/>
                <w:szCs w:val="24"/>
              </w:rPr>
              <w:t xml:space="preserve">otential void will be difficult to fill as work is </w:t>
            </w:r>
            <w:r w:rsidR="009F54E3">
              <w:rPr>
                <w:iCs/>
                <w:szCs w:val="24"/>
              </w:rPr>
              <w:t>considered</w:t>
            </w:r>
            <w:r w:rsidR="00F93A3F">
              <w:rPr>
                <w:iCs/>
                <w:szCs w:val="24"/>
              </w:rPr>
              <w:t xml:space="preserve"> </w:t>
            </w:r>
            <w:r w:rsidR="00EC151B">
              <w:rPr>
                <w:iCs/>
                <w:szCs w:val="24"/>
              </w:rPr>
              <w:t>perhaps a joy, educational</w:t>
            </w:r>
            <w:r w:rsidR="009F54E3">
              <w:rPr>
                <w:iCs/>
                <w:szCs w:val="24"/>
              </w:rPr>
              <w:t>, fulfilling and sociable.</w:t>
            </w:r>
          </w:p>
          <w:p w14:paraId="1C6A5F4B" w14:textId="527307E3" w:rsidR="009F54E3" w:rsidRPr="009F54E3" w:rsidRDefault="00D20611" w:rsidP="00FB0BAA">
            <w:pPr>
              <w:pStyle w:val="ListParagraph"/>
              <w:numPr>
                <w:ilvl w:val="0"/>
                <w:numId w:val="14"/>
              </w:numPr>
              <w:rPr>
                <w:i/>
                <w:szCs w:val="24"/>
              </w:rPr>
            </w:pPr>
            <w:r>
              <w:rPr>
                <w:iCs/>
                <w:szCs w:val="24"/>
              </w:rPr>
              <w:t>There is a</w:t>
            </w:r>
            <w:r w:rsidR="008B03C0">
              <w:rPr>
                <w:iCs/>
                <w:szCs w:val="24"/>
              </w:rPr>
              <w:t xml:space="preserve"> disagreement</w:t>
            </w:r>
            <w:r w:rsidR="009F54E3">
              <w:rPr>
                <w:iCs/>
                <w:szCs w:val="24"/>
              </w:rPr>
              <w:t xml:space="preserve"> between husband and wife </w:t>
            </w:r>
            <w:r w:rsidR="008B03C0">
              <w:rPr>
                <w:iCs/>
                <w:szCs w:val="24"/>
              </w:rPr>
              <w:t xml:space="preserve">as to how time and resources </w:t>
            </w:r>
            <w:r w:rsidR="00B37BFB">
              <w:rPr>
                <w:iCs/>
                <w:szCs w:val="24"/>
              </w:rPr>
              <w:t>are t</w:t>
            </w:r>
            <w:r w:rsidR="008B03C0">
              <w:rPr>
                <w:iCs/>
                <w:szCs w:val="24"/>
              </w:rPr>
              <w:t xml:space="preserve">o be devoted in retirement. </w:t>
            </w:r>
          </w:p>
          <w:p w14:paraId="09B532EE" w14:textId="196F3884" w:rsidR="009F54E3" w:rsidRPr="009F54E3" w:rsidRDefault="008B03C0" w:rsidP="00FB0BAA">
            <w:pPr>
              <w:pStyle w:val="ListParagraph"/>
              <w:numPr>
                <w:ilvl w:val="0"/>
                <w:numId w:val="14"/>
              </w:numPr>
              <w:rPr>
                <w:i/>
                <w:szCs w:val="24"/>
              </w:rPr>
            </w:pPr>
            <w:r>
              <w:rPr>
                <w:iCs/>
                <w:szCs w:val="24"/>
              </w:rPr>
              <w:t>A</w:t>
            </w:r>
            <w:r w:rsidR="00BA0312">
              <w:rPr>
                <w:iCs/>
                <w:szCs w:val="24"/>
              </w:rPr>
              <w:t xml:space="preserve">ged </w:t>
            </w:r>
            <w:r w:rsidR="009F54E3">
              <w:rPr>
                <w:iCs/>
                <w:szCs w:val="24"/>
              </w:rPr>
              <w:t xml:space="preserve">parents may need </w:t>
            </w:r>
            <w:r>
              <w:rPr>
                <w:iCs/>
                <w:szCs w:val="24"/>
              </w:rPr>
              <w:t xml:space="preserve">financial </w:t>
            </w:r>
            <w:r w:rsidR="009F54E3">
              <w:rPr>
                <w:iCs/>
                <w:szCs w:val="24"/>
              </w:rPr>
              <w:t>support.</w:t>
            </w:r>
          </w:p>
          <w:p w14:paraId="78E86701" w14:textId="7FB1E9C6" w:rsidR="00E55C91" w:rsidRPr="00491445" w:rsidRDefault="008B03C0" w:rsidP="00491445">
            <w:pPr>
              <w:pStyle w:val="ListParagraph"/>
              <w:numPr>
                <w:ilvl w:val="0"/>
                <w:numId w:val="14"/>
              </w:numPr>
              <w:rPr>
                <w:i/>
                <w:szCs w:val="24"/>
              </w:rPr>
            </w:pPr>
            <w:r>
              <w:rPr>
                <w:iCs/>
                <w:szCs w:val="24"/>
              </w:rPr>
              <w:t xml:space="preserve">Adult children </w:t>
            </w:r>
            <w:r w:rsidR="009F54E3">
              <w:rPr>
                <w:iCs/>
                <w:szCs w:val="24"/>
              </w:rPr>
              <w:t>may boomerang back to the nest</w:t>
            </w:r>
            <w:r>
              <w:rPr>
                <w:iCs/>
                <w:szCs w:val="24"/>
              </w:rPr>
              <w:t>.</w:t>
            </w:r>
          </w:p>
        </w:tc>
      </w:tr>
    </w:tbl>
    <w:p w14:paraId="0503476A" w14:textId="77777777" w:rsidR="00FB0BAA" w:rsidRPr="008C0C91" w:rsidRDefault="00FB0BAA" w:rsidP="004C6577">
      <w:pPr>
        <w:rPr>
          <w:rFonts w:ascii="Times" w:eastAsia="Times" w:hAnsi="Times"/>
          <w:szCs w:val="24"/>
        </w:rPr>
      </w:pPr>
    </w:p>
    <w:sectPr w:rsidR="00FB0BAA" w:rsidRPr="008C0C91" w:rsidSect="00167A03">
      <w:headerReference w:type="even" r:id="rId11"/>
      <w:headerReference w:type="default" r:id="rId12"/>
      <w:footerReference w:type="default" r:id="rId13"/>
      <w:headerReference w:type="first" r:id="rId14"/>
      <w:footerReference w:type="first" r:id="rId15"/>
      <w:pgSz w:w="12240" w:h="15840"/>
      <w:pgMar w:top="720" w:right="720" w:bottom="720" w:left="720" w:header="36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7FF9" w14:textId="77777777" w:rsidR="00F847ED" w:rsidRDefault="00F847ED">
      <w:r>
        <w:separator/>
      </w:r>
    </w:p>
  </w:endnote>
  <w:endnote w:type="continuationSeparator" w:id="0">
    <w:p w14:paraId="01C57FFA" w14:textId="77777777" w:rsidR="00F847ED" w:rsidRDefault="00F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8001" w14:textId="77777777" w:rsidR="00F847ED" w:rsidRDefault="00F847ED">
    <w:pPr>
      <w:pStyle w:val="Footer"/>
    </w:pPr>
  </w:p>
  <w:p w14:paraId="01C58002" w14:textId="77777777" w:rsidR="00F847ED" w:rsidRDefault="00F847ED">
    <w:pPr>
      <w:pStyle w:val="Footer"/>
    </w:pPr>
    <w:r>
      <w:rPr>
        <w:noProof/>
      </w:rPr>
      <w:drawing>
        <wp:inline distT="0" distB="0" distL="0" distR="0" wp14:anchorId="01C5800A" wp14:editId="01C5800B">
          <wp:extent cx="6415405" cy="1132205"/>
          <wp:effectExtent l="0" t="0" r="0" b="0"/>
          <wp:docPr id="1" name="Picture 1"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8008" w14:textId="77777777" w:rsidR="00F847ED" w:rsidRDefault="00F847ED">
    <w:pPr>
      <w:pStyle w:val="Footer"/>
    </w:pPr>
  </w:p>
  <w:p w14:paraId="01C58009" w14:textId="77777777" w:rsidR="00F847ED" w:rsidRDefault="00F847ED">
    <w:pPr>
      <w:pStyle w:val="Footer"/>
    </w:pPr>
    <w:r>
      <w:rPr>
        <w:noProof/>
      </w:rPr>
      <w:drawing>
        <wp:inline distT="0" distB="0" distL="0" distR="0" wp14:anchorId="01C5800E" wp14:editId="01C5800F">
          <wp:extent cx="6415405" cy="1132205"/>
          <wp:effectExtent l="0" t="0" r="0" b="0"/>
          <wp:docPr id="3" name="Picture 3"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7FF7" w14:textId="77777777" w:rsidR="00F847ED" w:rsidRDefault="00F847ED">
      <w:r>
        <w:separator/>
      </w:r>
    </w:p>
  </w:footnote>
  <w:footnote w:type="continuationSeparator" w:id="0">
    <w:p w14:paraId="01C57FF8" w14:textId="77777777" w:rsidR="00F847ED" w:rsidRDefault="00F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FFB" w14:textId="77777777" w:rsidR="00F847ED" w:rsidRDefault="00F847E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C57FFC" w14:textId="77777777" w:rsidR="00F847ED" w:rsidRDefault="00F847E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FFD" w14:textId="77777777" w:rsidR="00F847ED" w:rsidRPr="005A6ECC" w:rsidRDefault="00F847ED">
    <w:pPr>
      <w:pStyle w:val="Header"/>
      <w:rPr>
        <w:rStyle w:val="PageNumber"/>
        <w:rFonts w:ascii="Cambria" w:hAnsi="Cambria"/>
        <w:sz w:val="20"/>
        <w:u w:val="single"/>
      </w:rPr>
    </w:pPr>
  </w:p>
  <w:p w14:paraId="01C57FFF" w14:textId="69A8DFF3" w:rsidR="00F847ED" w:rsidRPr="00024C8C" w:rsidRDefault="00F847ED">
    <w:pPr>
      <w:pStyle w:val="Header"/>
      <w:rP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Pr>
        <w:rStyle w:val="PageNumber"/>
        <w:rFonts w:ascii="Cambria" w:hAnsi="Cambria"/>
        <w:sz w:val="20"/>
        <w:u w:val="single"/>
      </w:rPr>
      <w:t>9</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Pr>
        <w:rStyle w:val="PageNumber"/>
        <w:rFonts w:ascii="Cambria" w:hAnsi="Cambria"/>
        <w:sz w:val="20"/>
        <w:u w:val="single"/>
      </w:rPr>
      <w:t>9</w:t>
    </w:r>
    <w:r w:rsidRPr="005A6ECC">
      <w:rPr>
        <w:rStyle w:val="PageNumber"/>
        <w:rFonts w:ascii="Cambria" w:hAnsi="Cambria"/>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8003" w14:textId="77777777" w:rsidR="00F847ED" w:rsidRDefault="00F847ED">
    <w:pPr>
      <w:pStyle w:val="Header"/>
    </w:pPr>
    <w:r>
      <w:rPr>
        <w:noProof/>
      </w:rPr>
      <w:drawing>
        <wp:inline distT="0" distB="0" distL="0" distR="0" wp14:anchorId="01C5800C" wp14:editId="01C5800D">
          <wp:extent cx="3550920" cy="803275"/>
          <wp:effectExtent l="0" t="0" r="0" b="0"/>
          <wp:docPr id="2" name="Picture 2" descr="A-LHD-Header_v1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D-Header_v1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803275"/>
                  </a:xfrm>
                  <a:prstGeom prst="rect">
                    <a:avLst/>
                  </a:prstGeom>
                  <a:noFill/>
                  <a:ln>
                    <a:noFill/>
                  </a:ln>
                </pic:spPr>
              </pic:pic>
            </a:graphicData>
          </a:graphic>
        </wp:inline>
      </w:drawing>
    </w:r>
  </w:p>
  <w:p w14:paraId="01C58004" w14:textId="77777777" w:rsidR="00F847ED" w:rsidRDefault="00F847ED">
    <w:pPr>
      <w:pStyle w:val="Header"/>
    </w:pPr>
  </w:p>
  <w:p w14:paraId="01C58005" w14:textId="77777777" w:rsidR="00F847ED" w:rsidRDefault="00F847ED">
    <w:pPr>
      <w:pStyle w:val="Header"/>
    </w:pPr>
  </w:p>
  <w:p w14:paraId="01C58006" w14:textId="77777777" w:rsidR="00F847ED" w:rsidRDefault="00F8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B58"/>
    <w:multiLevelType w:val="hybridMultilevel"/>
    <w:tmpl w:val="4906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25A"/>
    <w:multiLevelType w:val="hybridMultilevel"/>
    <w:tmpl w:val="AF48E7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A24F5"/>
    <w:multiLevelType w:val="hybridMultilevel"/>
    <w:tmpl w:val="070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7D32"/>
    <w:multiLevelType w:val="hybridMultilevel"/>
    <w:tmpl w:val="98F47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958F3"/>
    <w:multiLevelType w:val="hybridMultilevel"/>
    <w:tmpl w:val="34A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C1F"/>
    <w:multiLevelType w:val="hybridMultilevel"/>
    <w:tmpl w:val="B492D8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9AEA8EC">
      <w:numFmt w:val="bullet"/>
      <w:lvlText w:val="-"/>
      <w:lvlJc w:val="left"/>
      <w:pPr>
        <w:ind w:left="2340" w:hanging="360"/>
      </w:pPr>
      <w:rPr>
        <w:rFonts w:ascii="Times" w:eastAsia="Times" w:hAnsi="Times" w:cs="Time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B4BBC"/>
    <w:multiLevelType w:val="hybridMultilevel"/>
    <w:tmpl w:val="3D4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A211E"/>
    <w:multiLevelType w:val="hybridMultilevel"/>
    <w:tmpl w:val="777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6B10"/>
    <w:multiLevelType w:val="hybridMultilevel"/>
    <w:tmpl w:val="4906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026"/>
    <w:multiLevelType w:val="hybridMultilevel"/>
    <w:tmpl w:val="B58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80E9C"/>
    <w:multiLevelType w:val="hybridMultilevel"/>
    <w:tmpl w:val="757A4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E79D4"/>
    <w:multiLevelType w:val="hybridMultilevel"/>
    <w:tmpl w:val="2CFC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F0AD7"/>
    <w:multiLevelType w:val="hybridMultilevel"/>
    <w:tmpl w:val="5B3E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64271D"/>
    <w:multiLevelType w:val="hybridMultilevel"/>
    <w:tmpl w:val="FF96D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761051">
    <w:abstractNumId w:val="13"/>
  </w:num>
  <w:num w:numId="2" w16cid:durableId="1082489885">
    <w:abstractNumId w:val="5"/>
  </w:num>
  <w:num w:numId="3" w16cid:durableId="1690446091">
    <w:abstractNumId w:val="10"/>
  </w:num>
  <w:num w:numId="4" w16cid:durableId="2008753572">
    <w:abstractNumId w:val="1"/>
  </w:num>
  <w:num w:numId="5" w16cid:durableId="290134175">
    <w:abstractNumId w:val="0"/>
  </w:num>
  <w:num w:numId="6" w16cid:durableId="889918477">
    <w:abstractNumId w:val="4"/>
  </w:num>
  <w:num w:numId="7" w16cid:durableId="1439720585">
    <w:abstractNumId w:val="3"/>
  </w:num>
  <w:num w:numId="8" w16cid:durableId="2144812829">
    <w:abstractNumId w:val="12"/>
  </w:num>
  <w:num w:numId="9" w16cid:durableId="1735082607">
    <w:abstractNumId w:val="2"/>
  </w:num>
  <w:num w:numId="10" w16cid:durableId="1200314247">
    <w:abstractNumId w:val="9"/>
  </w:num>
  <w:num w:numId="11" w16cid:durableId="158078330">
    <w:abstractNumId w:val="7"/>
  </w:num>
  <w:num w:numId="12" w16cid:durableId="1421953317">
    <w:abstractNumId w:val="8"/>
  </w:num>
  <w:num w:numId="13" w16cid:durableId="456605904">
    <w:abstractNumId w:val="11"/>
  </w:num>
  <w:num w:numId="14" w16cid:durableId="723872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0D8"/>
    <w:rsid w:val="00022E42"/>
    <w:rsid w:val="00024C8C"/>
    <w:rsid w:val="00026C58"/>
    <w:rsid w:val="00036EC2"/>
    <w:rsid w:val="00037DF9"/>
    <w:rsid w:val="00042A81"/>
    <w:rsid w:val="000474D4"/>
    <w:rsid w:val="00066743"/>
    <w:rsid w:val="000D7266"/>
    <w:rsid w:val="000E4228"/>
    <w:rsid w:val="000F2E5A"/>
    <w:rsid w:val="00136234"/>
    <w:rsid w:val="001458B8"/>
    <w:rsid w:val="00150B25"/>
    <w:rsid w:val="00151733"/>
    <w:rsid w:val="00167A03"/>
    <w:rsid w:val="00180AE1"/>
    <w:rsid w:val="00186897"/>
    <w:rsid w:val="001945DE"/>
    <w:rsid w:val="001A447E"/>
    <w:rsid w:val="001A6697"/>
    <w:rsid w:val="001B548A"/>
    <w:rsid w:val="001C5CD6"/>
    <w:rsid w:val="001C7D0E"/>
    <w:rsid w:val="001D6B58"/>
    <w:rsid w:val="001F57E1"/>
    <w:rsid w:val="00203B2C"/>
    <w:rsid w:val="00223AB5"/>
    <w:rsid w:val="00236384"/>
    <w:rsid w:val="00240146"/>
    <w:rsid w:val="002767C4"/>
    <w:rsid w:val="00277E1E"/>
    <w:rsid w:val="00291D57"/>
    <w:rsid w:val="002A22C9"/>
    <w:rsid w:val="002A3779"/>
    <w:rsid w:val="002B056C"/>
    <w:rsid w:val="002B486B"/>
    <w:rsid w:val="002B4A36"/>
    <w:rsid w:val="002B6BE2"/>
    <w:rsid w:val="002E15E3"/>
    <w:rsid w:val="002F19EE"/>
    <w:rsid w:val="002F1DEA"/>
    <w:rsid w:val="00326381"/>
    <w:rsid w:val="00326783"/>
    <w:rsid w:val="00331A9A"/>
    <w:rsid w:val="003432C5"/>
    <w:rsid w:val="00344D9E"/>
    <w:rsid w:val="003709A7"/>
    <w:rsid w:val="0037708A"/>
    <w:rsid w:val="00382093"/>
    <w:rsid w:val="00382921"/>
    <w:rsid w:val="00391E9F"/>
    <w:rsid w:val="003A77D6"/>
    <w:rsid w:val="003B4A66"/>
    <w:rsid w:val="003D29A9"/>
    <w:rsid w:val="003E7EFA"/>
    <w:rsid w:val="00402D5F"/>
    <w:rsid w:val="00414EC2"/>
    <w:rsid w:val="004238B6"/>
    <w:rsid w:val="00425D9D"/>
    <w:rsid w:val="004430A3"/>
    <w:rsid w:val="00457085"/>
    <w:rsid w:val="0046400A"/>
    <w:rsid w:val="004667B2"/>
    <w:rsid w:val="00491445"/>
    <w:rsid w:val="004A1A36"/>
    <w:rsid w:val="004A409D"/>
    <w:rsid w:val="004B0287"/>
    <w:rsid w:val="004B4C4B"/>
    <w:rsid w:val="004C6577"/>
    <w:rsid w:val="004D419B"/>
    <w:rsid w:val="004D4728"/>
    <w:rsid w:val="004E766F"/>
    <w:rsid w:val="004E7EF2"/>
    <w:rsid w:val="0050011E"/>
    <w:rsid w:val="00502CA6"/>
    <w:rsid w:val="00506706"/>
    <w:rsid w:val="005310C8"/>
    <w:rsid w:val="00531FC9"/>
    <w:rsid w:val="00537702"/>
    <w:rsid w:val="00562691"/>
    <w:rsid w:val="00592104"/>
    <w:rsid w:val="00593111"/>
    <w:rsid w:val="005A6379"/>
    <w:rsid w:val="005A6ECC"/>
    <w:rsid w:val="005B2B52"/>
    <w:rsid w:val="005B3A64"/>
    <w:rsid w:val="005C55AF"/>
    <w:rsid w:val="005D5C36"/>
    <w:rsid w:val="005F7906"/>
    <w:rsid w:val="00602ACC"/>
    <w:rsid w:val="0060410F"/>
    <w:rsid w:val="006232F4"/>
    <w:rsid w:val="00634645"/>
    <w:rsid w:val="00646A01"/>
    <w:rsid w:val="00654BFC"/>
    <w:rsid w:val="0065791E"/>
    <w:rsid w:val="00671DCD"/>
    <w:rsid w:val="00672AB1"/>
    <w:rsid w:val="00673CF5"/>
    <w:rsid w:val="00691C4D"/>
    <w:rsid w:val="006A0328"/>
    <w:rsid w:val="006A206D"/>
    <w:rsid w:val="006A21E0"/>
    <w:rsid w:val="006A2CE1"/>
    <w:rsid w:val="006B15BA"/>
    <w:rsid w:val="006C672D"/>
    <w:rsid w:val="006E3439"/>
    <w:rsid w:val="006E46AC"/>
    <w:rsid w:val="006E737C"/>
    <w:rsid w:val="00705666"/>
    <w:rsid w:val="007307FE"/>
    <w:rsid w:val="00730C9A"/>
    <w:rsid w:val="007343B4"/>
    <w:rsid w:val="00751695"/>
    <w:rsid w:val="00754959"/>
    <w:rsid w:val="00764ABA"/>
    <w:rsid w:val="00767F1D"/>
    <w:rsid w:val="007827CB"/>
    <w:rsid w:val="007B28A6"/>
    <w:rsid w:val="007B30B7"/>
    <w:rsid w:val="007D6620"/>
    <w:rsid w:val="007E4110"/>
    <w:rsid w:val="007E56D6"/>
    <w:rsid w:val="007E5CC5"/>
    <w:rsid w:val="00804AF1"/>
    <w:rsid w:val="008117D9"/>
    <w:rsid w:val="00813FBF"/>
    <w:rsid w:val="00816053"/>
    <w:rsid w:val="00822C1E"/>
    <w:rsid w:val="00833CB9"/>
    <w:rsid w:val="008362D6"/>
    <w:rsid w:val="008376FD"/>
    <w:rsid w:val="0086253D"/>
    <w:rsid w:val="00866AC5"/>
    <w:rsid w:val="00876005"/>
    <w:rsid w:val="008850D8"/>
    <w:rsid w:val="00897278"/>
    <w:rsid w:val="008B03C0"/>
    <w:rsid w:val="008C0C91"/>
    <w:rsid w:val="008C10EA"/>
    <w:rsid w:val="008C1FC9"/>
    <w:rsid w:val="008C5287"/>
    <w:rsid w:val="008D55F9"/>
    <w:rsid w:val="008D6D7E"/>
    <w:rsid w:val="008E43D7"/>
    <w:rsid w:val="008E6992"/>
    <w:rsid w:val="008E72FD"/>
    <w:rsid w:val="008F336F"/>
    <w:rsid w:val="0090766E"/>
    <w:rsid w:val="00914E99"/>
    <w:rsid w:val="00966EA9"/>
    <w:rsid w:val="0097455D"/>
    <w:rsid w:val="0098149B"/>
    <w:rsid w:val="00986417"/>
    <w:rsid w:val="00990A07"/>
    <w:rsid w:val="00994CDC"/>
    <w:rsid w:val="00995D16"/>
    <w:rsid w:val="009964B5"/>
    <w:rsid w:val="00997F15"/>
    <w:rsid w:val="009C3E7F"/>
    <w:rsid w:val="009C564F"/>
    <w:rsid w:val="009D5C3C"/>
    <w:rsid w:val="009E2BEF"/>
    <w:rsid w:val="009F0D2E"/>
    <w:rsid w:val="009F3A01"/>
    <w:rsid w:val="009F54E3"/>
    <w:rsid w:val="00A1242E"/>
    <w:rsid w:val="00A17F28"/>
    <w:rsid w:val="00A34967"/>
    <w:rsid w:val="00A36873"/>
    <w:rsid w:val="00A46A86"/>
    <w:rsid w:val="00A47F76"/>
    <w:rsid w:val="00A52123"/>
    <w:rsid w:val="00A52DFE"/>
    <w:rsid w:val="00A544D4"/>
    <w:rsid w:val="00A62E33"/>
    <w:rsid w:val="00A73522"/>
    <w:rsid w:val="00A85F84"/>
    <w:rsid w:val="00AA175C"/>
    <w:rsid w:val="00AA7285"/>
    <w:rsid w:val="00AE4A87"/>
    <w:rsid w:val="00AE5A46"/>
    <w:rsid w:val="00AE63C0"/>
    <w:rsid w:val="00AE6869"/>
    <w:rsid w:val="00AF675D"/>
    <w:rsid w:val="00B01D57"/>
    <w:rsid w:val="00B138AA"/>
    <w:rsid w:val="00B16801"/>
    <w:rsid w:val="00B37BFB"/>
    <w:rsid w:val="00B54687"/>
    <w:rsid w:val="00B556ED"/>
    <w:rsid w:val="00B93765"/>
    <w:rsid w:val="00BA0312"/>
    <w:rsid w:val="00BA0A16"/>
    <w:rsid w:val="00BC4526"/>
    <w:rsid w:val="00BD1E29"/>
    <w:rsid w:val="00BD5080"/>
    <w:rsid w:val="00BE38B9"/>
    <w:rsid w:val="00BE4497"/>
    <w:rsid w:val="00BE5B06"/>
    <w:rsid w:val="00BF14B6"/>
    <w:rsid w:val="00BF76D9"/>
    <w:rsid w:val="00C01BDF"/>
    <w:rsid w:val="00C17154"/>
    <w:rsid w:val="00C2165C"/>
    <w:rsid w:val="00C3355E"/>
    <w:rsid w:val="00C37410"/>
    <w:rsid w:val="00C44EE1"/>
    <w:rsid w:val="00C5558B"/>
    <w:rsid w:val="00C611A2"/>
    <w:rsid w:val="00C61E38"/>
    <w:rsid w:val="00C7040E"/>
    <w:rsid w:val="00C72090"/>
    <w:rsid w:val="00C74F43"/>
    <w:rsid w:val="00C905EF"/>
    <w:rsid w:val="00C92701"/>
    <w:rsid w:val="00CA2050"/>
    <w:rsid w:val="00CB3852"/>
    <w:rsid w:val="00CE0B7A"/>
    <w:rsid w:val="00CE22CA"/>
    <w:rsid w:val="00CE2578"/>
    <w:rsid w:val="00CF3EE4"/>
    <w:rsid w:val="00D11805"/>
    <w:rsid w:val="00D1299D"/>
    <w:rsid w:val="00D20611"/>
    <w:rsid w:val="00D264A5"/>
    <w:rsid w:val="00D3048E"/>
    <w:rsid w:val="00D409A9"/>
    <w:rsid w:val="00D467A1"/>
    <w:rsid w:val="00D51632"/>
    <w:rsid w:val="00D569BD"/>
    <w:rsid w:val="00D60340"/>
    <w:rsid w:val="00D75C7A"/>
    <w:rsid w:val="00D921D9"/>
    <w:rsid w:val="00DA114F"/>
    <w:rsid w:val="00DB2E27"/>
    <w:rsid w:val="00DB6904"/>
    <w:rsid w:val="00DC2DA1"/>
    <w:rsid w:val="00DD79B7"/>
    <w:rsid w:val="00E02C1B"/>
    <w:rsid w:val="00E04C72"/>
    <w:rsid w:val="00E04FD0"/>
    <w:rsid w:val="00E1764C"/>
    <w:rsid w:val="00E31262"/>
    <w:rsid w:val="00E42507"/>
    <w:rsid w:val="00E44847"/>
    <w:rsid w:val="00E45404"/>
    <w:rsid w:val="00E55C91"/>
    <w:rsid w:val="00E57CB7"/>
    <w:rsid w:val="00E65318"/>
    <w:rsid w:val="00E65674"/>
    <w:rsid w:val="00E72AC9"/>
    <w:rsid w:val="00E81A34"/>
    <w:rsid w:val="00E84A6F"/>
    <w:rsid w:val="00E92747"/>
    <w:rsid w:val="00EA58FE"/>
    <w:rsid w:val="00EB0FF6"/>
    <w:rsid w:val="00EC151B"/>
    <w:rsid w:val="00EE3CB9"/>
    <w:rsid w:val="00F07167"/>
    <w:rsid w:val="00F11F8E"/>
    <w:rsid w:val="00F26647"/>
    <w:rsid w:val="00F35413"/>
    <w:rsid w:val="00F41B36"/>
    <w:rsid w:val="00F424FE"/>
    <w:rsid w:val="00F45A11"/>
    <w:rsid w:val="00F4631D"/>
    <w:rsid w:val="00F474AB"/>
    <w:rsid w:val="00F5064B"/>
    <w:rsid w:val="00F65B8D"/>
    <w:rsid w:val="00F847ED"/>
    <w:rsid w:val="00F8586B"/>
    <w:rsid w:val="00F86CED"/>
    <w:rsid w:val="00F93A3F"/>
    <w:rsid w:val="00FA3203"/>
    <w:rsid w:val="00FA4AEC"/>
    <w:rsid w:val="00FB0BAA"/>
    <w:rsid w:val="00FB4D29"/>
    <w:rsid w:val="00FB5DE6"/>
    <w:rsid w:val="00FD0904"/>
    <w:rsid w:val="00FD16C9"/>
    <w:rsid w:val="00FD4C5E"/>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01C57DEF"/>
  <w15:docId w15:val="{1F456A18-B4A3-4FBC-B855-4982AA91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 w:type="character" w:styleId="Hyperlink">
    <w:name w:val="Hyperlink"/>
    <w:basedOn w:val="DefaultParagraphFont"/>
    <w:uiPriority w:val="99"/>
    <w:unhideWhenUsed/>
    <w:rsid w:val="008C0C91"/>
    <w:rPr>
      <w:color w:val="0000FF"/>
      <w:u w:val="single"/>
    </w:rPr>
  </w:style>
  <w:style w:type="table" w:styleId="TableGrid">
    <w:name w:val="Table Grid"/>
    <w:basedOn w:val="TableNormal"/>
    <w:rsid w:val="008C0C91"/>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B0287"/>
    <w:pPr>
      <w:ind w:left="720"/>
      <w:contextualSpacing/>
    </w:pPr>
  </w:style>
  <w:style w:type="character" w:styleId="FollowedHyperlink">
    <w:name w:val="FollowedHyperlink"/>
    <w:basedOn w:val="DefaultParagraphFont"/>
    <w:uiPriority w:val="99"/>
    <w:semiHidden/>
    <w:unhideWhenUsed/>
    <w:rsid w:val="00425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en@ContourFinanci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uezones.com/" TargetMode="Externa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B4AC-39E3-4665-BC91-5C09146E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CFI-Letterhead Template</vt:lpstr>
    </vt:vector>
  </TitlesOfParts>
  <Company>Contour Financial, Inc.</Company>
  <LinksUpToDate>false</LinksUpToDate>
  <CharactersWithSpaces>18816</CharactersWithSpaces>
  <SharedDoc>false</SharedDoc>
  <HLinks>
    <vt:vector size="18" baseType="variant">
      <vt:variant>
        <vt:i4>4980766</vt:i4>
      </vt:variant>
      <vt:variant>
        <vt:i4>2111</vt:i4>
      </vt:variant>
      <vt:variant>
        <vt:i4>1027</vt:i4>
      </vt:variant>
      <vt:variant>
        <vt:i4>1</vt:i4>
      </vt:variant>
      <vt:variant>
        <vt:lpwstr>A-LHD-Footer_v2_RB2264</vt:lpwstr>
      </vt:variant>
      <vt:variant>
        <vt:lpwstr/>
      </vt:variant>
      <vt:variant>
        <vt:i4>3473532</vt:i4>
      </vt:variant>
      <vt:variant>
        <vt:i4>2114</vt:i4>
      </vt:variant>
      <vt:variant>
        <vt:i4>1025</vt:i4>
      </vt:variant>
      <vt:variant>
        <vt:i4>1</vt:i4>
      </vt:variant>
      <vt:variant>
        <vt:lpwstr>A-LHD-Header_v1_#542</vt:lpwstr>
      </vt:variant>
      <vt:variant>
        <vt:lpwstr/>
      </vt:variant>
      <vt:variant>
        <vt:i4>4980766</vt:i4>
      </vt:variant>
      <vt:variant>
        <vt:i4>2121</vt:i4>
      </vt:variant>
      <vt:variant>
        <vt:i4>1026</vt:i4>
      </vt:variant>
      <vt:variant>
        <vt:i4>1</vt:i4>
      </vt:variant>
      <vt:variant>
        <vt:lpwstr>A-LHD-Footer_v2_RB2264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creator>Randy Baum</dc:creator>
  <cp:lastModifiedBy>Egon Menker</cp:lastModifiedBy>
  <cp:revision>23</cp:revision>
  <cp:lastPrinted>2022-12-29T21:07:00Z</cp:lastPrinted>
  <dcterms:created xsi:type="dcterms:W3CDTF">2015-01-25T04:41:00Z</dcterms:created>
  <dcterms:modified xsi:type="dcterms:W3CDTF">2023-01-02T15:34:00Z</dcterms:modified>
</cp:coreProperties>
</file>