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25"/>
        <w:gridCol w:w="4613"/>
        <w:gridCol w:w="2160"/>
      </w:tblGrid>
      <w:tr w:rsidR="003B4C2D" w:rsidRPr="003B4C2D" w14:paraId="73D5E989" w14:textId="77777777" w:rsidTr="000240D3">
        <w:tc>
          <w:tcPr>
            <w:tcW w:w="10998" w:type="dxa"/>
            <w:gridSpan w:val="3"/>
          </w:tcPr>
          <w:p w14:paraId="1C1D4384" w14:textId="77777777" w:rsidR="003B4C2D" w:rsidRPr="003B4C2D" w:rsidRDefault="003B4C2D" w:rsidP="003B4C2D">
            <w:pPr>
              <w:keepNext/>
              <w:jc w:val="center"/>
              <w:outlineLvl w:val="1"/>
              <w:rPr>
                <w:noProof w:val="0"/>
                <w:sz w:val="28"/>
                <w:szCs w:val="28"/>
              </w:rPr>
            </w:pPr>
            <w:r w:rsidRPr="003B4C2D">
              <w:rPr>
                <w:noProof w:val="0"/>
                <w:sz w:val="28"/>
                <w:szCs w:val="28"/>
              </w:rPr>
              <w:t>PURCHASE OF CAR, WEDDING, VACATION, OR OTHER MISC GOAL FORM</w:t>
            </w:r>
          </w:p>
          <w:p w14:paraId="29B3DA99" w14:textId="0A02DA1B" w:rsidR="003B4C2D" w:rsidRPr="003B4C2D" w:rsidRDefault="000240D3" w:rsidP="002A542A">
            <w:pPr>
              <w:rPr>
                <w:i/>
                <w:noProof w:val="0"/>
              </w:rPr>
            </w:pPr>
            <w:r>
              <w:rPr>
                <w:i/>
                <w:noProof w:val="0"/>
                <w:szCs w:val="24"/>
              </w:rPr>
              <w:t>The purpose of th</w:t>
            </w:r>
            <w:r w:rsidR="008C53F4">
              <w:rPr>
                <w:i/>
                <w:noProof w:val="0"/>
                <w:szCs w:val="24"/>
              </w:rPr>
              <w:t xml:space="preserve">is form is to see what </w:t>
            </w:r>
            <w:r w:rsidR="00336A9E">
              <w:rPr>
                <w:i/>
                <w:noProof w:val="0"/>
                <w:szCs w:val="24"/>
              </w:rPr>
              <w:t>e</w:t>
            </w:r>
            <w:r w:rsidR="008C53F4">
              <w:rPr>
                <w:i/>
                <w:noProof w:val="0"/>
                <w:szCs w:val="24"/>
              </w:rPr>
              <w:t>ffect a</w:t>
            </w:r>
            <w:r>
              <w:rPr>
                <w:i/>
                <w:noProof w:val="0"/>
                <w:szCs w:val="24"/>
              </w:rPr>
              <w:t xml:space="preserve"> </w:t>
            </w:r>
            <w:r w:rsidR="008C53F4">
              <w:rPr>
                <w:i/>
                <w:noProof w:val="0"/>
                <w:szCs w:val="24"/>
              </w:rPr>
              <w:t>secondary goal</w:t>
            </w:r>
            <w:r>
              <w:rPr>
                <w:i/>
                <w:noProof w:val="0"/>
                <w:szCs w:val="24"/>
              </w:rPr>
              <w:t xml:space="preserve"> will have on </w:t>
            </w:r>
            <w:r w:rsidR="00336A9E">
              <w:rPr>
                <w:i/>
                <w:noProof w:val="0"/>
                <w:szCs w:val="24"/>
              </w:rPr>
              <w:t>the</w:t>
            </w:r>
            <w:r w:rsidR="00D10CD6">
              <w:rPr>
                <w:i/>
                <w:noProof w:val="0"/>
                <w:szCs w:val="24"/>
              </w:rPr>
              <w:t xml:space="preserve"> Retirement Update Letter.</w:t>
            </w:r>
            <w:r>
              <w:rPr>
                <w:i/>
                <w:noProof w:val="0"/>
                <w:szCs w:val="24"/>
              </w:rPr>
              <w:t xml:space="preserve"> </w:t>
            </w:r>
            <w:r w:rsidR="00311C79" w:rsidRPr="00347126">
              <w:rPr>
                <w:i/>
                <w:noProof w:val="0"/>
                <w:szCs w:val="24"/>
              </w:rPr>
              <w:t xml:space="preserve">This is a Microsoft Word document </w:t>
            </w:r>
            <w:r w:rsidR="002A542A">
              <w:rPr>
                <w:i/>
                <w:noProof w:val="0"/>
                <w:szCs w:val="24"/>
              </w:rPr>
              <w:t>to</w:t>
            </w:r>
            <w:bookmarkStart w:id="0" w:name="_GoBack"/>
            <w:bookmarkEnd w:id="0"/>
            <w:r w:rsidR="00311C79" w:rsidRPr="00347126">
              <w:rPr>
                <w:i/>
                <w:noProof w:val="0"/>
                <w:szCs w:val="24"/>
              </w:rPr>
              <w:t xml:space="preserve"> b</w:t>
            </w:r>
            <w:r w:rsidR="00311C79">
              <w:rPr>
                <w:i/>
                <w:noProof w:val="0"/>
                <w:szCs w:val="24"/>
              </w:rPr>
              <w:t xml:space="preserve">e filled out on your computer. </w:t>
            </w:r>
            <w:r w:rsidR="00311C79" w:rsidRPr="00347126">
              <w:rPr>
                <w:i/>
                <w:noProof w:val="0"/>
                <w:szCs w:val="24"/>
              </w:rPr>
              <w:t xml:space="preserve">Do not print and fill out by hand.  Various tables will have to be expanded to accommodate </w:t>
            </w:r>
            <w:r w:rsidR="00311C79">
              <w:rPr>
                <w:i/>
                <w:noProof w:val="0"/>
                <w:szCs w:val="24"/>
              </w:rPr>
              <w:t>your additional information.</w:t>
            </w:r>
            <w:r w:rsidR="00311C79" w:rsidRPr="00347126">
              <w:rPr>
                <w:i/>
                <w:noProof w:val="0"/>
                <w:szCs w:val="24"/>
              </w:rPr>
              <w:t xml:space="preserve"> After you and your spouse have completed this form, please email it to </w:t>
            </w:r>
            <w:r w:rsidR="00311C79" w:rsidRPr="00C602DC">
              <w:rPr>
                <w:i/>
                <w:noProof w:val="0"/>
                <w:color w:val="0000FF"/>
                <w:szCs w:val="24"/>
              </w:rPr>
              <w:t>Karen@ContourFinancial.com</w:t>
            </w:r>
            <w:r w:rsidR="00311C79" w:rsidRPr="00347126">
              <w:rPr>
                <w:i/>
                <w:noProof w:val="0"/>
                <w:szCs w:val="24"/>
              </w:rPr>
              <w:t>.</w:t>
            </w:r>
          </w:p>
        </w:tc>
      </w:tr>
      <w:tr w:rsidR="003B4C2D" w:rsidRPr="003B4C2D" w14:paraId="421B9AF0" w14:textId="77777777" w:rsidTr="000240D3">
        <w:tc>
          <w:tcPr>
            <w:tcW w:w="4225" w:type="dxa"/>
          </w:tcPr>
          <w:p w14:paraId="706D1152" w14:textId="77777777" w:rsidR="003B4C2D" w:rsidRPr="00CF27B0" w:rsidRDefault="003B4C2D" w:rsidP="003B4C2D">
            <w:pPr>
              <w:keepNext/>
              <w:outlineLvl w:val="4"/>
              <w:rPr>
                <w:noProof w:val="0"/>
              </w:rPr>
            </w:pPr>
            <w:r w:rsidRPr="00CF27B0">
              <w:rPr>
                <w:noProof w:val="0"/>
              </w:rPr>
              <w:t>Client Name:</w:t>
            </w:r>
          </w:p>
          <w:p w14:paraId="233E6DDA" w14:textId="77777777" w:rsidR="003B4C2D" w:rsidRPr="00CF27B0" w:rsidRDefault="003B4C2D" w:rsidP="003B4C2D">
            <w:pPr>
              <w:keepNext/>
              <w:outlineLvl w:val="4"/>
              <w:rPr>
                <w:bCs/>
                <w:noProof w:val="0"/>
              </w:rPr>
            </w:pPr>
          </w:p>
        </w:tc>
        <w:tc>
          <w:tcPr>
            <w:tcW w:w="4613" w:type="dxa"/>
          </w:tcPr>
          <w:p w14:paraId="2D090FCD" w14:textId="77777777" w:rsidR="003B4C2D" w:rsidRPr="00CF27B0" w:rsidRDefault="003B4C2D" w:rsidP="003B4C2D">
            <w:pPr>
              <w:tabs>
                <w:tab w:val="left" w:pos="2057"/>
              </w:tabs>
              <w:rPr>
                <w:noProof w:val="0"/>
              </w:rPr>
            </w:pPr>
            <w:r w:rsidRPr="00CF27B0">
              <w:rPr>
                <w:noProof w:val="0"/>
              </w:rPr>
              <w:t>Spouse Name:</w:t>
            </w:r>
          </w:p>
          <w:p w14:paraId="4FAFE983" w14:textId="77777777" w:rsidR="003B4C2D" w:rsidRPr="00CF27B0" w:rsidRDefault="003B4C2D" w:rsidP="003B4C2D">
            <w:pPr>
              <w:tabs>
                <w:tab w:val="left" w:pos="2057"/>
              </w:tabs>
              <w:rPr>
                <w:noProof w:val="0"/>
              </w:rPr>
            </w:pPr>
          </w:p>
        </w:tc>
        <w:tc>
          <w:tcPr>
            <w:tcW w:w="2160" w:type="dxa"/>
          </w:tcPr>
          <w:p w14:paraId="2A9E2FB7" w14:textId="77777777" w:rsidR="003B4C2D" w:rsidRPr="00CF27B0" w:rsidRDefault="003B4C2D" w:rsidP="003B4C2D">
            <w:pPr>
              <w:rPr>
                <w:noProof w:val="0"/>
              </w:rPr>
            </w:pPr>
            <w:r w:rsidRPr="00CF27B0">
              <w:rPr>
                <w:noProof w:val="0"/>
              </w:rPr>
              <w:t>Date:</w:t>
            </w:r>
          </w:p>
          <w:p w14:paraId="11995341" w14:textId="77777777" w:rsidR="003B4C2D" w:rsidRPr="00CF27B0" w:rsidRDefault="003B4C2D" w:rsidP="003B4C2D">
            <w:pPr>
              <w:rPr>
                <w:noProof w:val="0"/>
              </w:rPr>
            </w:pPr>
          </w:p>
        </w:tc>
      </w:tr>
    </w:tbl>
    <w:p w14:paraId="3813B71D" w14:textId="77777777" w:rsidR="003B4C2D" w:rsidRPr="00CC5DFB" w:rsidRDefault="003B4C2D" w:rsidP="003B4C2D">
      <w:pPr>
        <w:rPr>
          <w:rFonts w:eastAsia="MS Mincho"/>
          <w:noProof w:val="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"/>
        <w:gridCol w:w="10608"/>
      </w:tblGrid>
      <w:tr w:rsidR="003B4C2D" w:rsidRPr="003B4C2D" w14:paraId="1BD213C2" w14:textId="77777777" w:rsidTr="00F14816">
        <w:tc>
          <w:tcPr>
            <w:tcW w:w="10998" w:type="dxa"/>
            <w:gridSpan w:val="2"/>
          </w:tcPr>
          <w:p w14:paraId="3ECB242F" w14:textId="0999CC12" w:rsidR="00F2364F" w:rsidRDefault="00F2364F" w:rsidP="00F2364F">
            <w:pPr>
              <w:jc w:val="center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>POINTS TO CONSIDER</w:t>
            </w:r>
          </w:p>
          <w:p w14:paraId="6764A9C7" w14:textId="12380162" w:rsidR="003B4C2D" w:rsidRPr="003B4C2D" w:rsidRDefault="00F2364F" w:rsidP="00F2364F">
            <w:pPr>
              <w:jc w:val="center"/>
              <w:rPr>
                <w:b/>
                <w:noProof w:val="0"/>
              </w:rPr>
            </w:pPr>
            <w:r>
              <w:rPr>
                <w:i/>
                <w:noProof w:val="0"/>
                <w:szCs w:val="24"/>
              </w:rPr>
              <w:t>For areas of concern or interest, place an “X” in the adjacent box</w:t>
            </w:r>
          </w:p>
        </w:tc>
      </w:tr>
      <w:tr w:rsidR="00F2364F" w:rsidRPr="003B4C2D" w14:paraId="4A6894BE" w14:textId="77777777" w:rsidTr="00F14816">
        <w:tblPrEx>
          <w:tblLook w:val="00A0" w:firstRow="1" w:lastRow="0" w:firstColumn="1" w:lastColumn="0" w:noHBand="0" w:noVBand="0"/>
        </w:tblPrEx>
        <w:tc>
          <w:tcPr>
            <w:tcW w:w="390" w:type="dxa"/>
            <w:vAlign w:val="center"/>
          </w:tcPr>
          <w:p w14:paraId="344A1F33" w14:textId="757197B2" w:rsidR="00F2364F" w:rsidRPr="003B4C2D" w:rsidRDefault="00F2364F" w:rsidP="00F2364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08" w:type="dxa"/>
          </w:tcPr>
          <w:p w14:paraId="654CB27F" w14:textId="1D347DB2" w:rsidR="00F2364F" w:rsidRPr="003B4C2D" w:rsidRDefault="009077A2" w:rsidP="00AF46FC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Finances</w:t>
            </w:r>
            <w:r w:rsidRPr="003B4C2D">
              <w:rPr>
                <w:i/>
                <w:noProof w:val="0"/>
                <w:szCs w:val="24"/>
              </w:rPr>
              <w:t xml:space="preserve"> – </w:t>
            </w:r>
            <w:r w:rsidRPr="003B4C2D">
              <w:rPr>
                <w:noProof w:val="0"/>
                <w:szCs w:val="24"/>
              </w:rPr>
              <w:t xml:space="preserve">Will this secondary goal add substantial debt to </w:t>
            </w:r>
            <w:r w:rsidR="00AF46FC">
              <w:rPr>
                <w:noProof w:val="0"/>
                <w:szCs w:val="24"/>
              </w:rPr>
              <w:t>the</w:t>
            </w:r>
            <w:r w:rsidRPr="003B4C2D">
              <w:rPr>
                <w:noProof w:val="0"/>
                <w:szCs w:val="24"/>
              </w:rPr>
              <w:t xml:space="preserve"> balance sheet</w:t>
            </w:r>
            <w:r w:rsidR="00AF46FC">
              <w:rPr>
                <w:noProof w:val="0"/>
                <w:szCs w:val="24"/>
              </w:rPr>
              <w:t>?</w:t>
            </w:r>
            <w:r>
              <w:rPr>
                <w:noProof w:val="0"/>
                <w:szCs w:val="24"/>
              </w:rPr>
              <w:t xml:space="preserve"> </w:t>
            </w:r>
          </w:p>
        </w:tc>
      </w:tr>
      <w:tr w:rsidR="00AF46FC" w:rsidRPr="003B4C2D" w14:paraId="66537032" w14:textId="77777777" w:rsidTr="00F14816">
        <w:tblPrEx>
          <w:tblLook w:val="00A0" w:firstRow="1" w:lastRow="0" w:firstColumn="1" w:lastColumn="0" w:noHBand="0" w:noVBand="0"/>
        </w:tblPrEx>
        <w:tc>
          <w:tcPr>
            <w:tcW w:w="390" w:type="dxa"/>
            <w:vAlign w:val="center"/>
          </w:tcPr>
          <w:p w14:paraId="2E070038" w14:textId="77777777" w:rsidR="00AF46FC" w:rsidRPr="003B4C2D" w:rsidRDefault="00AF46FC" w:rsidP="00F2364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08" w:type="dxa"/>
          </w:tcPr>
          <w:p w14:paraId="5DA03664" w14:textId="44FF1AA4" w:rsidR="00AF46FC" w:rsidRPr="00AF46FC" w:rsidRDefault="00AF46FC" w:rsidP="00AF46FC">
            <w:pPr>
              <w:rPr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Finances</w:t>
            </w:r>
            <w:r w:rsidRPr="00D10CD6">
              <w:rPr>
                <w:b/>
                <w:noProof w:val="0"/>
                <w:szCs w:val="24"/>
              </w:rPr>
              <w:t>-</w:t>
            </w:r>
            <w:r>
              <w:rPr>
                <w:noProof w:val="0"/>
                <w:szCs w:val="24"/>
              </w:rPr>
              <w:t>What impact will this have on cash flow?</w:t>
            </w:r>
          </w:p>
        </w:tc>
      </w:tr>
      <w:tr w:rsidR="009077A2" w:rsidRPr="003B4C2D" w14:paraId="7A7FCFE5" w14:textId="77777777" w:rsidTr="00F14816">
        <w:tblPrEx>
          <w:tblLook w:val="00A0" w:firstRow="1" w:lastRow="0" w:firstColumn="1" w:lastColumn="0" w:noHBand="0" w:noVBand="0"/>
        </w:tblPrEx>
        <w:tc>
          <w:tcPr>
            <w:tcW w:w="390" w:type="dxa"/>
            <w:vAlign w:val="center"/>
          </w:tcPr>
          <w:p w14:paraId="6049EB75" w14:textId="77777777" w:rsidR="009077A2" w:rsidRPr="003B4C2D" w:rsidRDefault="009077A2" w:rsidP="00F2364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08" w:type="dxa"/>
          </w:tcPr>
          <w:p w14:paraId="0EDAC9E3" w14:textId="1C940505" w:rsidR="009077A2" w:rsidRDefault="009077A2" w:rsidP="00D10CD6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Retirement</w:t>
            </w:r>
            <w:r w:rsidRPr="003B4C2D">
              <w:rPr>
                <w:i/>
                <w:noProof w:val="0"/>
                <w:szCs w:val="24"/>
              </w:rPr>
              <w:t xml:space="preserve"> – </w:t>
            </w:r>
            <w:r w:rsidR="00AF46FC">
              <w:rPr>
                <w:noProof w:val="0"/>
                <w:szCs w:val="24"/>
              </w:rPr>
              <w:t xml:space="preserve">Will </w:t>
            </w:r>
            <w:r w:rsidR="00D10CD6">
              <w:rPr>
                <w:noProof w:val="0"/>
                <w:szCs w:val="24"/>
              </w:rPr>
              <w:t>proceeding affect</w:t>
            </w:r>
            <w:r w:rsidR="00AF46FC">
              <w:rPr>
                <w:noProof w:val="0"/>
                <w:szCs w:val="24"/>
              </w:rPr>
              <w:t xml:space="preserve"> retirement plans?</w:t>
            </w:r>
          </w:p>
        </w:tc>
      </w:tr>
      <w:tr w:rsidR="00CC5DFB" w:rsidRPr="003B4C2D" w14:paraId="5813CA12" w14:textId="77777777" w:rsidTr="00F14816">
        <w:tblPrEx>
          <w:tblLook w:val="00A0" w:firstRow="1" w:lastRow="0" w:firstColumn="1" w:lastColumn="0" w:noHBand="0" w:noVBand="0"/>
        </w:tblPrEx>
        <w:tc>
          <w:tcPr>
            <w:tcW w:w="390" w:type="dxa"/>
            <w:vAlign w:val="center"/>
          </w:tcPr>
          <w:p w14:paraId="1EC48E0D" w14:textId="77777777" w:rsidR="00CC5DFB" w:rsidRPr="003B4C2D" w:rsidRDefault="00CC5DFB" w:rsidP="00F2364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08" w:type="dxa"/>
          </w:tcPr>
          <w:p w14:paraId="758A5CB7" w14:textId="289E5792" w:rsidR="00CC5DFB" w:rsidRDefault="00CC5DFB" w:rsidP="00AF46FC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Value</w:t>
            </w:r>
            <w:r w:rsidRPr="003B4C2D">
              <w:rPr>
                <w:i/>
                <w:noProof w:val="0"/>
                <w:szCs w:val="24"/>
              </w:rPr>
              <w:t xml:space="preserve"> –</w:t>
            </w:r>
            <w:r>
              <w:rPr>
                <w:i/>
                <w:noProof w:val="0"/>
                <w:szCs w:val="24"/>
              </w:rPr>
              <w:t xml:space="preserve"> </w:t>
            </w:r>
            <w:r w:rsidR="00AF46FC">
              <w:rPr>
                <w:noProof w:val="0"/>
                <w:szCs w:val="24"/>
              </w:rPr>
              <w:t xml:space="preserve">If </w:t>
            </w:r>
            <w:r w:rsidR="00D10CD6">
              <w:rPr>
                <w:noProof w:val="0"/>
                <w:szCs w:val="24"/>
              </w:rPr>
              <w:t>the cost will greatly impact cash flow and retirement, is a less costly substitute available?</w:t>
            </w:r>
          </w:p>
        </w:tc>
      </w:tr>
      <w:tr w:rsidR="00CC5DFB" w:rsidRPr="003B4C2D" w14:paraId="0550071B" w14:textId="77777777" w:rsidTr="00F14816">
        <w:tblPrEx>
          <w:tblLook w:val="00A0" w:firstRow="1" w:lastRow="0" w:firstColumn="1" w:lastColumn="0" w:noHBand="0" w:noVBand="0"/>
        </w:tblPrEx>
        <w:tc>
          <w:tcPr>
            <w:tcW w:w="390" w:type="dxa"/>
            <w:vAlign w:val="center"/>
          </w:tcPr>
          <w:p w14:paraId="45C3A2B7" w14:textId="77777777" w:rsidR="00CC5DFB" w:rsidRPr="003B4C2D" w:rsidRDefault="00CC5DFB" w:rsidP="00F2364F">
            <w:pPr>
              <w:jc w:val="center"/>
              <w:rPr>
                <w:noProof w:val="0"/>
                <w:szCs w:val="24"/>
              </w:rPr>
            </w:pPr>
          </w:p>
        </w:tc>
        <w:tc>
          <w:tcPr>
            <w:tcW w:w="10608" w:type="dxa"/>
          </w:tcPr>
          <w:p w14:paraId="7D461993" w14:textId="34072AB6" w:rsidR="00CC5DFB" w:rsidRDefault="00CC5DFB" w:rsidP="00D10CD6">
            <w:pPr>
              <w:rPr>
                <w:i/>
                <w:noProof w:val="0"/>
                <w:szCs w:val="24"/>
              </w:rPr>
            </w:pPr>
            <w:r>
              <w:rPr>
                <w:i/>
                <w:noProof w:val="0"/>
                <w:szCs w:val="24"/>
              </w:rPr>
              <w:t>Value</w:t>
            </w:r>
            <w:r w:rsidRPr="003B4C2D">
              <w:rPr>
                <w:i/>
                <w:noProof w:val="0"/>
                <w:szCs w:val="24"/>
              </w:rPr>
              <w:t xml:space="preserve"> – </w:t>
            </w:r>
            <w:r w:rsidR="00D10CD6">
              <w:rPr>
                <w:noProof w:val="0"/>
                <w:szCs w:val="24"/>
              </w:rPr>
              <w:t>Does this goal have lasting value (e.g. computer purchase for a business start-up)?</w:t>
            </w:r>
          </w:p>
        </w:tc>
      </w:tr>
      <w:tr w:rsidR="00F14816" w:rsidRPr="00AB6798" w14:paraId="078F8734" w14:textId="77777777" w:rsidTr="00F14816">
        <w:trPr>
          <w:trHeight w:val="323"/>
        </w:trPr>
        <w:tc>
          <w:tcPr>
            <w:tcW w:w="10998" w:type="dxa"/>
            <w:gridSpan w:val="2"/>
          </w:tcPr>
          <w:p w14:paraId="288401FD" w14:textId="77777777" w:rsidR="00F14816" w:rsidRDefault="00F14816" w:rsidP="00F14816">
            <w:r>
              <w:rPr>
                <w:i/>
              </w:rPr>
              <w:t xml:space="preserve">Additional Points or </w:t>
            </w:r>
            <w:r w:rsidRPr="00986417">
              <w:rPr>
                <w:i/>
              </w:rPr>
              <w:t>Comments:</w:t>
            </w:r>
          </w:p>
          <w:p w14:paraId="6B4D179B" w14:textId="77777777" w:rsidR="00F14816" w:rsidRPr="00AB6798" w:rsidRDefault="00F14816" w:rsidP="00F14816">
            <w:pPr>
              <w:rPr>
                <w:noProof w:val="0"/>
                <w:szCs w:val="24"/>
              </w:rPr>
            </w:pPr>
          </w:p>
        </w:tc>
      </w:tr>
    </w:tbl>
    <w:p w14:paraId="12F6FE3C" w14:textId="77777777" w:rsidR="00F14816" w:rsidRPr="00CC5DFB" w:rsidRDefault="00F14816" w:rsidP="003B4C2D">
      <w:pPr>
        <w:rPr>
          <w:rFonts w:eastAsia="MS Mincho"/>
          <w:noProof w:val="0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61"/>
        <w:gridCol w:w="2187"/>
        <w:gridCol w:w="1630"/>
        <w:gridCol w:w="1520"/>
      </w:tblGrid>
      <w:tr w:rsidR="003B4C2D" w:rsidRPr="003B4C2D" w14:paraId="06A98AF0" w14:textId="77777777" w:rsidTr="00D227DF">
        <w:tc>
          <w:tcPr>
            <w:tcW w:w="10998" w:type="dxa"/>
            <w:gridSpan w:val="4"/>
          </w:tcPr>
          <w:p w14:paraId="5B527D9B" w14:textId="775ED209" w:rsidR="003B4C2D" w:rsidRPr="00D227DF" w:rsidRDefault="00F14816" w:rsidP="00D227DF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SECONDARY</w:t>
            </w:r>
            <w:r w:rsidR="00D227DF">
              <w:rPr>
                <w:b/>
                <w:noProof w:val="0"/>
              </w:rPr>
              <w:t xml:space="preserve"> FUNDING GOAL</w:t>
            </w:r>
          </w:p>
        </w:tc>
      </w:tr>
      <w:tr w:rsidR="003F1E32" w:rsidRPr="003B4C2D" w14:paraId="4D68909E" w14:textId="77777777" w:rsidTr="003F1E32">
        <w:trPr>
          <w:trHeight w:val="89"/>
        </w:trPr>
        <w:tc>
          <w:tcPr>
            <w:tcW w:w="5661" w:type="dxa"/>
            <w:vAlign w:val="center"/>
          </w:tcPr>
          <w:p w14:paraId="3143D4AF" w14:textId="1189A453" w:rsidR="003F1E32" w:rsidRPr="003B4C2D" w:rsidRDefault="003F1E32" w:rsidP="003F1E32">
            <w:pPr>
              <w:jc w:val="center"/>
              <w:rPr>
                <w:b/>
                <w:noProof w:val="0"/>
              </w:rPr>
            </w:pPr>
            <w:r w:rsidRPr="003B4C2D">
              <w:rPr>
                <w:b/>
                <w:noProof w:val="0"/>
              </w:rPr>
              <w:t>Description</w:t>
            </w:r>
            <w:r>
              <w:rPr>
                <w:b/>
                <w:noProof w:val="0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5DAAC30D" w14:textId="6449700D" w:rsidR="003F1E32" w:rsidRPr="003B4C2D" w:rsidRDefault="003F1E32" w:rsidP="003F1E32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Loan or Cash?</w:t>
            </w:r>
          </w:p>
        </w:tc>
        <w:tc>
          <w:tcPr>
            <w:tcW w:w="1630" w:type="dxa"/>
            <w:vAlign w:val="center"/>
          </w:tcPr>
          <w:p w14:paraId="1242F998" w14:textId="11B4BC5C" w:rsidR="003F1E32" w:rsidRPr="003B4C2D" w:rsidRDefault="003F1E32" w:rsidP="003B4C2D">
            <w:pPr>
              <w:jc w:val="center"/>
              <w:rPr>
                <w:b/>
                <w:noProof w:val="0"/>
              </w:rPr>
            </w:pPr>
            <w:r w:rsidRPr="003B4C2D">
              <w:rPr>
                <w:b/>
                <w:noProof w:val="0"/>
              </w:rPr>
              <w:t>Date</w:t>
            </w:r>
          </w:p>
        </w:tc>
        <w:tc>
          <w:tcPr>
            <w:tcW w:w="1520" w:type="dxa"/>
            <w:vAlign w:val="center"/>
          </w:tcPr>
          <w:p w14:paraId="2E6E02A7" w14:textId="2924DA03" w:rsidR="003F1E32" w:rsidRPr="003B4C2D" w:rsidRDefault="003F1E32" w:rsidP="003B4C2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Cost</w:t>
            </w:r>
          </w:p>
        </w:tc>
      </w:tr>
      <w:tr w:rsidR="003F1E32" w:rsidRPr="003B4C2D" w14:paraId="3F35B420" w14:textId="77777777" w:rsidTr="003F1E32">
        <w:trPr>
          <w:trHeight w:val="89"/>
        </w:trPr>
        <w:tc>
          <w:tcPr>
            <w:tcW w:w="5661" w:type="dxa"/>
            <w:vAlign w:val="center"/>
          </w:tcPr>
          <w:p w14:paraId="3F80CFF8" w14:textId="77777777" w:rsidR="003F1E32" w:rsidRPr="003B4C2D" w:rsidRDefault="003F1E32" w:rsidP="003B4C2D">
            <w:pPr>
              <w:jc w:val="center"/>
              <w:rPr>
                <w:noProof w:val="0"/>
              </w:rPr>
            </w:pPr>
          </w:p>
        </w:tc>
        <w:tc>
          <w:tcPr>
            <w:tcW w:w="2187" w:type="dxa"/>
            <w:vAlign w:val="center"/>
          </w:tcPr>
          <w:p w14:paraId="3F334ADD" w14:textId="77777777" w:rsidR="003F1E32" w:rsidRPr="003B4C2D" w:rsidRDefault="003F1E32" w:rsidP="003B4C2D">
            <w:pPr>
              <w:jc w:val="center"/>
              <w:rPr>
                <w:noProof w:val="0"/>
              </w:rPr>
            </w:pPr>
          </w:p>
        </w:tc>
        <w:tc>
          <w:tcPr>
            <w:tcW w:w="1630" w:type="dxa"/>
            <w:vAlign w:val="center"/>
          </w:tcPr>
          <w:p w14:paraId="4BB73D60" w14:textId="5172E11F" w:rsidR="003F1E32" w:rsidRPr="003B4C2D" w:rsidRDefault="003F1E32" w:rsidP="00D227DF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/       /    </w:t>
            </w:r>
          </w:p>
        </w:tc>
        <w:tc>
          <w:tcPr>
            <w:tcW w:w="1520" w:type="dxa"/>
            <w:vAlign w:val="center"/>
          </w:tcPr>
          <w:p w14:paraId="4FBA7560" w14:textId="77777777" w:rsidR="003F1E32" w:rsidRPr="003B4C2D" w:rsidRDefault="003F1E32" w:rsidP="003B4C2D">
            <w:pPr>
              <w:rPr>
                <w:noProof w:val="0"/>
              </w:rPr>
            </w:pPr>
            <w:r w:rsidRPr="003B4C2D">
              <w:rPr>
                <w:noProof w:val="0"/>
              </w:rPr>
              <w:t>$</w:t>
            </w:r>
          </w:p>
        </w:tc>
      </w:tr>
    </w:tbl>
    <w:p w14:paraId="657375A7" w14:textId="77777777" w:rsidR="000240D3" w:rsidRDefault="000240D3" w:rsidP="00D227DF">
      <w:pPr>
        <w:rPr>
          <w:rFonts w:eastAsia="Times"/>
        </w:rPr>
      </w:pPr>
    </w:p>
    <w:tbl>
      <w:tblPr>
        <w:tblStyle w:val="TableGrid"/>
        <w:tblW w:w="11021" w:type="dxa"/>
        <w:tblLook w:val="00A0" w:firstRow="1" w:lastRow="0" w:firstColumn="1" w:lastColumn="0" w:noHBand="0" w:noVBand="0"/>
      </w:tblPr>
      <w:tblGrid>
        <w:gridCol w:w="11021"/>
      </w:tblGrid>
      <w:tr w:rsidR="00F14816" w:rsidRPr="00AB6798" w14:paraId="09B030EA" w14:textId="77777777" w:rsidTr="00F14816">
        <w:tc>
          <w:tcPr>
            <w:tcW w:w="11021" w:type="dxa"/>
          </w:tcPr>
          <w:p w14:paraId="6C9ACCD0" w14:textId="0BAC9D2E" w:rsidR="00F14816" w:rsidRPr="008951BB" w:rsidRDefault="00F14816" w:rsidP="00F14816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LOAN NEEDED TO FUND SECONDARY GOAL</w:t>
            </w:r>
          </w:p>
        </w:tc>
      </w:tr>
      <w:tr w:rsidR="00F14816" w:rsidRPr="00AB6798" w14:paraId="773F6E17" w14:textId="77777777" w:rsidTr="00F14816">
        <w:tc>
          <w:tcPr>
            <w:tcW w:w="11021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5"/>
              <w:gridCol w:w="3060"/>
              <w:gridCol w:w="1620"/>
            </w:tblGrid>
            <w:tr w:rsidR="00F14816" w:rsidRPr="00AB6798" w14:paraId="4AFE2A2B" w14:textId="77777777" w:rsidTr="008E2162">
              <w:tc>
                <w:tcPr>
                  <w:tcW w:w="355" w:type="dxa"/>
                  <w:vAlign w:val="center"/>
                </w:tcPr>
                <w:p w14:paraId="47514352" w14:textId="77777777" w:rsidR="00F14816" w:rsidRPr="00AB6798" w:rsidRDefault="00F14816" w:rsidP="00F14816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vAlign w:val="center"/>
                </w:tcPr>
                <w:p w14:paraId="1390711D" w14:textId="6E38301D" w:rsidR="00F14816" w:rsidRPr="00AB6798" w:rsidRDefault="00F14816" w:rsidP="00CF27B0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Amount of </w:t>
                  </w:r>
                  <w:r w:rsidR="00CF27B0">
                    <w:rPr>
                      <w:noProof w:val="0"/>
                      <w:szCs w:val="24"/>
                    </w:rPr>
                    <w:t>l</w:t>
                  </w:r>
                  <w:r w:rsidRPr="00AB6798">
                    <w:rPr>
                      <w:noProof w:val="0"/>
                      <w:szCs w:val="24"/>
                    </w:rPr>
                    <w:t xml:space="preserve">oan </w:t>
                  </w:r>
                  <w:r w:rsidR="00CF27B0"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>eeded</w:t>
                  </w:r>
                </w:p>
              </w:tc>
              <w:tc>
                <w:tcPr>
                  <w:tcW w:w="1620" w:type="dxa"/>
                </w:tcPr>
                <w:p w14:paraId="27503496" w14:textId="77777777" w:rsidR="00F14816" w:rsidRPr="00AB6798" w:rsidRDefault="00F14816" w:rsidP="00F14816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  <w:tr w:rsidR="00F14816" w:rsidRPr="00AB6798" w14:paraId="6AEB7E5A" w14:textId="77777777" w:rsidTr="008E2162">
              <w:tc>
                <w:tcPr>
                  <w:tcW w:w="355" w:type="dxa"/>
                  <w:vAlign w:val="center"/>
                </w:tcPr>
                <w:p w14:paraId="13A49EFF" w14:textId="77777777" w:rsidR="00F14816" w:rsidRPr="00AB6798" w:rsidRDefault="00F14816" w:rsidP="00F14816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  <w:vAlign w:val="center"/>
                </w:tcPr>
                <w:p w14:paraId="2D745B47" w14:textId="33496234" w:rsidR="00F14816" w:rsidRPr="00AB6798" w:rsidRDefault="00F14816" w:rsidP="00CF27B0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Projected </w:t>
                  </w:r>
                  <w:r w:rsidR="00CF27B0">
                    <w:rPr>
                      <w:noProof w:val="0"/>
                      <w:szCs w:val="24"/>
                    </w:rPr>
                    <w:t>i</w:t>
                  </w:r>
                  <w:r w:rsidRPr="00AB6798">
                    <w:rPr>
                      <w:noProof w:val="0"/>
                      <w:szCs w:val="24"/>
                    </w:rPr>
                    <w:t xml:space="preserve">nterest </w:t>
                  </w:r>
                  <w:r w:rsidR="00CF27B0">
                    <w:rPr>
                      <w:noProof w:val="0"/>
                      <w:szCs w:val="24"/>
                    </w:rPr>
                    <w:t>r</w:t>
                  </w:r>
                  <w:r w:rsidRPr="00AB6798">
                    <w:rPr>
                      <w:noProof w:val="0"/>
                      <w:szCs w:val="24"/>
                    </w:rPr>
                    <w:t>ate</w:t>
                  </w:r>
                  <w:r w:rsidRPr="007D50DC">
                    <w:rPr>
                      <w:noProof w:val="0"/>
                      <w:color w:val="0000FF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14:paraId="63DE86F0" w14:textId="77777777" w:rsidR="00F14816" w:rsidRPr="00AB6798" w:rsidRDefault="00F14816" w:rsidP="00F14816">
                  <w:pPr>
                    <w:jc w:val="center"/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%</w:t>
                  </w:r>
                </w:p>
              </w:tc>
            </w:tr>
            <w:tr w:rsidR="00F14816" w:rsidRPr="00AB6798" w14:paraId="69B1ABFB" w14:textId="77777777" w:rsidTr="008E2162">
              <w:tc>
                <w:tcPr>
                  <w:tcW w:w="355" w:type="dxa"/>
                  <w:vAlign w:val="center"/>
                </w:tcPr>
                <w:p w14:paraId="675B2260" w14:textId="77777777" w:rsidR="00F14816" w:rsidRPr="00AB6798" w:rsidRDefault="00F14816" w:rsidP="00F14816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vAlign w:val="center"/>
                </w:tcPr>
                <w:p w14:paraId="2E42BB6E" w14:textId="28665CAA" w:rsidR="00F14816" w:rsidRPr="00AB6798" w:rsidRDefault="00F14816" w:rsidP="00CF27B0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 xml:space="preserve">Total </w:t>
                  </w:r>
                  <w:r w:rsidR="00CF27B0">
                    <w:rPr>
                      <w:noProof w:val="0"/>
                      <w:szCs w:val="24"/>
                    </w:rPr>
                    <w:t>n</w:t>
                  </w:r>
                  <w:r w:rsidRPr="00AB6798">
                    <w:rPr>
                      <w:noProof w:val="0"/>
                      <w:szCs w:val="24"/>
                    </w:rPr>
                    <w:t xml:space="preserve">umber of </w:t>
                  </w:r>
                  <w:r w:rsidR="00CF27B0">
                    <w:rPr>
                      <w:noProof w:val="0"/>
                      <w:szCs w:val="24"/>
                    </w:rPr>
                    <w:t>p</w:t>
                  </w:r>
                  <w:r w:rsidRPr="00AB6798">
                    <w:rPr>
                      <w:noProof w:val="0"/>
                      <w:szCs w:val="24"/>
                    </w:rPr>
                    <w:t>ayments</w:t>
                  </w:r>
                  <w:r w:rsidRPr="00F64B55">
                    <w:rPr>
                      <w:noProof w:val="0"/>
                      <w:color w:val="0000FF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511D3CC8" w14:textId="77777777" w:rsidR="00F14816" w:rsidRPr="00AB6798" w:rsidRDefault="00F14816" w:rsidP="00F14816">
                  <w:pPr>
                    <w:jc w:val="right"/>
                    <w:rPr>
                      <w:noProof w:val="0"/>
                      <w:szCs w:val="24"/>
                    </w:rPr>
                  </w:pPr>
                </w:p>
              </w:tc>
            </w:tr>
            <w:tr w:rsidR="00F14816" w:rsidRPr="00AB6798" w14:paraId="01933BCE" w14:textId="77777777" w:rsidTr="008E2162">
              <w:tc>
                <w:tcPr>
                  <w:tcW w:w="355" w:type="dxa"/>
                  <w:vAlign w:val="center"/>
                </w:tcPr>
                <w:p w14:paraId="601FA887" w14:textId="77777777" w:rsidR="00F14816" w:rsidRPr="00AB6798" w:rsidRDefault="00F14816" w:rsidP="00F14816">
                  <w:pPr>
                    <w:jc w:val="center"/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  <w:vAlign w:val="center"/>
                </w:tcPr>
                <w:p w14:paraId="399135E9" w14:textId="14B23905" w:rsidR="00F14816" w:rsidRPr="00AB6798" w:rsidRDefault="008E2162" w:rsidP="00CF27B0">
                  <w:pPr>
                    <w:rPr>
                      <w:noProof w:val="0"/>
                      <w:szCs w:val="24"/>
                    </w:rPr>
                  </w:pPr>
                  <w:r>
                    <w:rPr>
                      <w:noProof w:val="0"/>
                      <w:szCs w:val="24"/>
                    </w:rPr>
                    <w:t xml:space="preserve">Monthly </w:t>
                  </w:r>
                  <w:r w:rsidR="00CF27B0">
                    <w:rPr>
                      <w:noProof w:val="0"/>
                      <w:szCs w:val="24"/>
                    </w:rPr>
                    <w:t>p</w:t>
                  </w:r>
                  <w:r>
                    <w:rPr>
                      <w:noProof w:val="0"/>
                      <w:szCs w:val="24"/>
                    </w:rPr>
                    <w:t>ayment</w:t>
                  </w:r>
                  <w:r w:rsidR="00F14816" w:rsidRPr="00FA4848">
                    <w:rPr>
                      <w:noProof w:val="0"/>
                      <w:color w:val="0000FF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12CDF095" w14:textId="77777777" w:rsidR="00F14816" w:rsidRPr="00AB6798" w:rsidRDefault="00F14816" w:rsidP="00F14816">
                  <w:pPr>
                    <w:rPr>
                      <w:noProof w:val="0"/>
                      <w:szCs w:val="24"/>
                    </w:rPr>
                  </w:pPr>
                  <w:r w:rsidRPr="00AB6798">
                    <w:rPr>
                      <w:noProof w:val="0"/>
                      <w:szCs w:val="24"/>
                    </w:rPr>
                    <w:t>$</w:t>
                  </w:r>
                </w:p>
              </w:tc>
            </w:tr>
          </w:tbl>
          <w:p w14:paraId="40352317" w14:textId="50BBD965" w:rsidR="00F14816" w:rsidRPr="00CF27B0" w:rsidRDefault="00F14816" w:rsidP="00F14816">
            <w:pPr>
              <w:rPr>
                <w:noProof w:val="0"/>
                <w:color w:val="0000FF"/>
                <w:sz w:val="20"/>
              </w:rPr>
            </w:pPr>
            <w:r w:rsidRPr="00CF27B0">
              <w:rPr>
                <w:noProof w:val="0"/>
                <w:color w:val="0000FF"/>
                <w:sz w:val="20"/>
                <w:vertAlign w:val="superscript"/>
              </w:rPr>
              <w:t>1</w:t>
            </w:r>
            <w:r w:rsidRPr="00CF27B0">
              <w:rPr>
                <w:noProof w:val="0"/>
                <w:color w:val="0000FF"/>
                <w:sz w:val="20"/>
              </w:rPr>
              <w:t xml:space="preserve">If </w:t>
            </w:r>
            <w:r w:rsidR="00336A9E" w:rsidRPr="00CF27B0">
              <w:rPr>
                <w:noProof w:val="0"/>
                <w:color w:val="0000FF"/>
                <w:sz w:val="20"/>
              </w:rPr>
              <w:t>unknown our firm</w:t>
            </w:r>
            <w:r w:rsidRPr="00CF27B0">
              <w:rPr>
                <w:noProof w:val="0"/>
                <w:color w:val="0000FF"/>
                <w:sz w:val="20"/>
              </w:rPr>
              <w:t xml:space="preserve"> can estimate the interest rate, or reference </w:t>
            </w:r>
            <w:hyperlink r:id="rId8" w:history="1">
              <w:r w:rsidRPr="00CF27B0">
                <w:rPr>
                  <w:noProof w:val="0"/>
                  <w:color w:val="0000FF"/>
                  <w:sz w:val="20"/>
                  <w:u w:val="single"/>
                </w:rPr>
                <w:t>Bank Rate</w:t>
              </w:r>
            </w:hyperlink>
            <w:r w:rsidRPr="00CF27B0">
              <w:rPr>
                <w:noProof w:val="0"/>
                <w:color w:val="0000FF"/>
                <w:sz w:val="20"/>
              </w:rPr>
              <w:t>.</w:t>
            </w:r>
          </w:p>
          <w:p w14:paraId="518FFE8C" w14:textId="77777777" w:rsidR="00F14816" w:rsidRPr="00CF27B0" w:rsidRDefault="00F14816" w:rsidP="00F14816">
            <w:pPr>
              <w:rPr>
                <w:noProof w:val="0"/>
                <w:color w:val="0000FF"/>
                <w:sz w:val="20"/>
              </w:rPr>
            </w:pPr>
            <w:r w:rsidRPr="00CF27B0">
              <w:rPr>
                <w:noProof w:val="0"/>
                <w:color w:val="0000FF"/>
                <w:sz w:val="20"/>
                <w:vertAlign w:val="superscript"/>
              </w:rPr>
              <w:t>2</w:t>
            </w:r>
            <w:r w:rsidRPr="00CF27B0">
              <w:rPr>
                <w:noProof w:val="0"/>
                <w:color w:val="0000FF"/>
                <w:sz w:val="20"/>
              </w:rPr>
              <w:t>e.g. – For a 30 year term enter 360.</w:t>
            </w:r>
          </w:p>
          <w:p w14:paraId="3C7BDFA4" w14:textId="14422440" w:rsidR="00F14816" w:rsidRPr="00B5282E" w:rsidRDefault="00F14816" w:rsidP="00CF27B0">
            <w:pPr>
              <w:rPr>
                <w:i/>
                <w:noProof w:val="0"/>
                <w:color w:val="0000FF"/>
                <w:sz w:val="20"/>
              </w:rPr>
            </w:pPr>
            <w:r w:rsidRPr="00CF27B0">
              <w:rPr>
                <w:noProof w:val="0"/>
                <w:color w:val="0000FF"/>
                <w:sz w:val="20"/>
                <w:vertAlign w:val="superscript"/>
              </w:rPr>
              <w:t>3</w:t>
            </w:r>
            <w:r w:rsidRPr="00CF27B0">
              <w:rPr>
                <w:noProof w:val="0"/>
                <w:color w:val="0000FF"/>
                <w:sz w:val="20"/>
              </w:rPr>
              <w:t xml:space="preserve">If </w:t>
            </w:r>
            <w:r w:rsidR="00336A9E" w:rsidRPr="00CF27B0">
              <w:rPr>
                <w:noProof w:val="0"/>
                <w:color w:val="0000FF"/>
                <w:sz w:val="20"/>
              </w:rPr>
              <w:t>unknown our firm</w:t>
            </w:r>
            <w:r w:rsidRPr="00CF27B0">
              <w:rPr>
                <w:noProof w:val="0"/>
                <w:color w:val="0000FF"/>
                <w:sz w:val="20"/>
              </w:rPr>
              <w:t xml:space="preserve"> can provide an estimated monthly payment.</w:t>
            </w:r>
          </w:p>
        </w:tc>
      </w:tr>
    </w:tbl>
    <w:p w14:paraId="4738E44A" w14:textId="77777777" w:rsidR="00F14816" w:rsidRPr="000240D3" w:rsidRDefault="00F14816" w:rsidP="00D227DF">
      <w:pPr>
        <w:rPr>
          <w:rFonts w:eastAsia="Times"/>
        </w:rPr>
      </w:pPr>
    </w:p>
    <w:sectPr w:rsidR="00F14816" w:rsidRPr="000240D3" w:rsidSect="00D227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7003" w14:textId="77777777" w:rsidR="00AF46FC" w:rsidRDefault="00AF46FC">
      <w:r>
        <w:separator/>
      </w:r>
    </w:p>
  </w:endnote>
  <w:endnote w:type="continuationSeparator" w:id="0">
    <w:p w14:paraId="4FDF7004" w14:textId="77777777" w:rsidR="00AF46FC" w:rsidRDefault="00A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3602" w14:textId="77777777" w:rsidR="00AF46FC" w:rsidRDefault="00AF46FC">
    <w:pPr>
      <w:pStyle w:val="Footer"/>
    </w:pPr>
  </w:p>
  <w:p w14:paraId="7EA6BE0B" w14:textId="77777777" w:rsidR="00AF46FC" w:rsidRDefault="00AF46FC">
    <w:pPr>
      <w:pStyle w:val="Footer"/>
    </w:pPr>
  </w:p>
  <w:p w14:paraId="4FDF700C" w14:textId="77777777" w:rsidR="00AF46FC" w:rsidRDefault="00AF46FC">
    <w:pPr>
      <w:pStyle w:val="Footer"/>
    </w:pPr>
    <w:r>
      <w:drawing>
        <wp:inline distT="0" distB="0" distL="0" distR="0" wp14:anchorId="4FDF7013" wp14:editId="4FDF7014">
          <wp:extent cx="6415405" cy="1132205"/>
          <wp:effectExtent l="0" t="0" r="0" b="0"/>
          <wp:docPr id="1" name="Picture 1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12" w14:textId="77777777" w:rsidR="00AF46FC" w:rsidRDefault="00AF46FC">
    <w:pPr>
      <w:pStyle w:val="Footer"/>
    </w:pPr>
    <w:r>
      <w:drawing>
        <wp:inline distT="0" distB="0" distL="0" distR="0" wp14:anchorId="4FDF7017" wp14:editId="4FDF7018">
          <wp:extent cx="6415405" cy="1132205"/>
          <wp:effectExtent l="0" t="0" r="0" b="0"/>
          <wp:docPr id="3" name="Picture 3" descr="A-LHD-Footer_v2_RB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-LHD-Footer_v2_RB22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7001" w14:textId="77777777" w:rsidR="00AF46FC" w:rsidRDefault="00AF46FC">
      <w:r>
        <w:separator/>
      </w:r>
    </w:p>
  </w:footnote>
  <w:footnote w:type="continuationSeparator" w:id="0">
    <w:p w14:paraId="4FDF7002" w14:textId="77777777" w:rsidR="00AF46FC" w:rsidRDefault="00AF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5" w14:textId="77777777" w:rsidR="00AF46FC" w:rsidRDefault="00AF46F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006" w14:textId="77777777" w:rsidR="00AF46FC" w:rsidRDefault="00AF46F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7" w14:textId="77777777" w:rsidR="00AF46FC" w:rsidRPr="005A6ECC" w:rsidRDefault="00AF46FC">
    <w:pPr>
      <w:pStyle w:val="Header"/>
      <w:rPr>
        <w:rStyle w:val="PageNumber"/>
        <w:rFonts w:ascii="Cambria" w:hAnsi="Cambria"/>
        <w:sz w:val="20"/>
        <w:u w:val="single"/>
      </w:rPr>
    </w:pPr>
  </w:p>
  <w:p w14:paraId="4FDF7008" w14:textId="77777777" w:rsidR="00AF46FC" w:rsidRPr="005A6ECC" w:rsidRDefault="00AF46FC">
    <w:pPr>
      <w:pStyle w:val="Header"/>
      <w:rPr>
        <w:rStyle w:val="PageNumber"/>
        <w:rFonts w:ascii="Cambria" w:hAnsi="Cambria"/>
        <w:sz w:val="20"/>
        <w:u w:val="single"/>
      </w:rPr>
    </w:pPr>
    <w:r w:rsidRPr="005A6ECC">
      <w:rPr>
        <w:rStyle w:val="PageNumber"/>
        <w:rFonts w:ascii="Cambria" w:hAnsi="Cambria"/>
        <w:sz w:val="20"/>
        <w:u w:val="single"/>
      </w:rPr>
      <w:t xml:space="preserve">Page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PAGE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>
      <w:rPr>
        <w:rStyle w:val="PageNumber"/>
        <w:rFonts w:ascii="Cambria" w:hAnsi="Cambria"/>
        <w:sz w:val="20"/>
        <w:u w:val="single"/>
      </w:rPr>
      <w:t>2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  <w:r w:rsidRPr="005A6ECC">
      <w:rPr>
        <w:rStyle w:val="PageNumber"/>
        <w:rFonts w:ascii="Cambria" w:hAnsi="Cambria"/>
        <w:sz w:val="20"/>
        <w:u w:val="single"/>
      </w:rPr>
      <w:t xml:space="preserve"> of </w:t>
    </w:r>
    <w:r w:rsidRPr="005A6ECC">
      <w:rPr>
        <w:rStyle w:val="PageNumber"/>
        <w:rFonts w:ascii="Cambria" w:hAnsi="Cambria"/>
        <w:sz w:val="20"/>
        <w:u w:val="single"/>
      </w:rPr>
      <w:fldChar w:fldCharType="begin"/>
    </w:r>
    <w:r w:rsidRPr="005A6ECC">
      <w:rPr>
        <w:rStyle w:val="PageNumber"/>
        <w:rFonts w:ascii="Cambria" w:hAnsi="Cambria"/>
        <w:sz w:val="20"/>
        <w:u w:val="single"/>
      </w:rPr>
      <w:instrText xml:space="preserve"> NUMPAGES </w:instrText>
    </w:r>
    <w:r w:rsidRPr="005A6ECC">
      <w:rPr>
        <w:rStyle w:val="PageNumber"/>
        <w:rFonts w:ascii="Cambria" w:hAnsi="Cambria"/>
        <w:sz w:val="20"/>
        <w:u w:val="single"/>
      </w:rPr>
      <w:fldChar w:fldCharType="separate"/>
    </w:r>
    <w:r w:rsidR="006B695C">
      <w:rPr>
        <w:rStyle w:val="PageNumber"/>
        <w:rFonts w:ascii="Cambria" w:hAnsi="Cambria"/>
        <w:sz w:val="20"/>
        <w:u w:val="single"/>
      </w:rPr>
      <w:t>1</w:t>
    </w:r>
    <w:r w:rsidRPr="005A6ECC">
      <w:rPr>
        <w:rStyle w:val="PageNumber"/>
        <w:rFonts w:ascii="Cambria" w:hAnsi="Cambria"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00D" w14:textId="77777777" w:rsidR="00AF46FC" w:rsidRDefault="00AF46FC">
    <w:pPr>
      <w:pStyle w:val="Header"/>
    </w:pPr>
    <w:r>
      <w:drawing>
        <wp:inline distT="0" distB="0" distL="0" distR="0" wp14:anchorId="4FDF7015" wp14:editId="4FDF7016">
          <wp:extent cx="3550920" cy="803275"/>
          <wp:effectExtent l="0" t="0" r="0" b="0"/>
          <wp:docPr id="2" name="Picture 2" descr="A-LHD-Header_v1_#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HD-Header_v1_#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F700E" w14:textId="77777777" w:rsidR="00AF46FC" w:rsidRDefault="00AF46FC">
    <w:pPr>
      <w:pStyle w:val="Header"/>
    </w:pPr>
  </w:p>
  <w:p w14:paraId="4FDF700F" w14:textId="77777777" w:rsidR="00AF46FC" w:rsidRDefault="00AF4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mailMerge>
    <w:mainDocumentType w:val="mailingLabel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8"/>
    <w:rsid w:val="000240D3"/>
    <w:rsid w:val="000A2E3F"/>
    <w:rsid w:val="001C69C1"/>
    <w:rsid w:val="002A3779"/>
    <w:rsid w:val="002A542A"/>
    <w:rsid w:val="00311C79"/>
    <w:rsid w:val="00331A9A"/>
    <w:rsid w:val="00336A9E"/>
    <w:rsid w:val="00382921"/>
    <w:rsid w:val="00391E9F"/>
    <w:rsid w:val="003B4C2D"/>
    <w:rsid w:val="003F1E32"/>
    <w:rsid w:val="00457085"/>
    <w:rsid w:val="004A1A36"/>
    <w:rsid w:val="00562691"/>
    <w:rsid w:val="005A6ECC"/>
    <w:rsid w:val="00654BFC"/>
    <w:rsid w:val="006B695C"/>
    <w:rsid w:val="007F4EE6"/>
    <w:rsid w:val="008376FD"/>
    <w:rsid w:val="008850D8"/>
    <w:rsid w:val="008C53F4"/>
    <w:rsid w:val="008E2162"/>
    <w:rsid w:val="009077A2"/>
    <w:rsid w:val="00A544D4"/>
    <w:rsid w:val="00AF46FC"/>
    <w:rsid w:val="00CC5DFB"/>
    <w:rsid w:val="00CF27B0"/>
    <w:rsid w:val="00D10CD6"/>
    <w:rsid w:val="00D227DF"/>
    <w:rsid w:val="00D3048E"/>
    <w:rsid w:val="00D569BD"/>
    <w:rsid w:val="00E56405"/>
    <w:rsid w:val="00F14816"/>
    <w:rsid w:val="00F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4FDF7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3B4C2D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F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3B4C2D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ate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C706-927A-4FDF-8C9B-50FF57AE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CFI-Letterhead Template</vt:lpstr>
    </vt:vector>
  </TitlesOfParts>
  <Company>Contour Financial, Inc.</Company>
  <LinksUpToDate>false</LinksUpToDate>
  <CharactersWithSpaces>1451</CharactersWithSpaces>
  <SharedDoc>false</SharedDoc>
  <HLinks>
    <vt:vector size="18" baseType="variant">
      <vt:variant>
        <vt:i4>4980766</vt:i4>
      </vt:variant>
      <vt:variant>
        <vt:i4>2111</vt:i4>
      </vt:variant>
      <vt:variant>
        <vt:i4>1027</vt:i4>
      </vt:variant>
      <vt:variant>
        <vt:i4>1</vt:i4>
      </vt:variant>
      <vt:variant>
        <vt:lpwstr>A-LHD-Footer_v2_RB2264</vt:lpwstr>
      </vt:variant>
      <vt:variant>
        <vt:lpwstr/>
      </vt:variant>
      <vt:variant>
        <vt:i4>3473532</vt:i4>
      </vt:variant>
      <vt:variant>
        <vt:i4>2114</vt:i4>
      </vt:variant>
      <vt:variant>
        <vt:i4>1025</vt:i4>
      </vt:variant>
      <vt:variant>
        <vt:i4>1</vt:i4>
      </vt:variant>
      <vt:variant>
        <vt:lpwstr>A-LHD-Header_v1_#542</vt:lpwstr>
      </vt:variant>
      <vt:variant>
        <vt:lpwstr/>
      </vt:variant>
      <vt:variant>
        <vt:i4>4980766</vt:i4>
      </vt:variant>
      <vt:variant>
        <vt:i4>2121</vt:i4>
      </vt:variant>
      <vt:variant>
        <vt:i4>1026</vt:i4>
      </vt:variant>
      <vt:variant>
        <vt:i4>1</vt:i4>
      </vt:variant>
      <vt:variant>
        <vt:lpwstr>A-LHD-Footer_v2_RB2264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CFI-Letterhead Template</dc:title>
  <dc:creator>Randy Baum</dc:creator>
  <cp:lastModifiedBy>Cindy</cp:lastModifiedBy>
  <cp:revision>29</cp:revision>
  <cp:lastPrinted>2012-06-01T16:25:00Z</cp:lastPrinted>
  <dcterms:created xsi:type="dcterms:W3CDTF">2011-11-16T21:22:00Z</dcterms:created>
  <dcterms:modified xsi:type="dcterms:W3CDTF">2012-06-11T02:50:00Z</dcterms:modified>
</cp:coreProperties>
</file>